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2A29" w14:textId="77777777" w:rsidR="00FB1E82" w:rsidRPr="00FB1E82" w:rsidRDefault="00FB1E82" w:rsidP="00FB1E82">
      <w:pPr>
        <w:spacing w:before="480" w:after="120"/>
        <w:rPr>
          <w:rFonts w:ascii="Times New Roman" w:eastAsia="Times New Roman" w:hAnsi="Times New Roman" w:cs="Times New Roman"/>
          <w:color w:val="000000"/>
        </w:rPr>
      </w:pPr>
      <w:r w:rsidRPr="00FB1E82">
        <w:rPr>
          <w:rFonts w:ascii="Arial" w:eastAsia="Times New Roman" w:hAnsi="Arial" w:cs="Arial"/>
          <w:b/>
          <w:bCs/>
          <w:color w:val="000000"/>
          <w:sz w:val="46"/>
          <w:szCs w:val="46"/>
        </w:rPr>
        <w:t>The Quilt</w:t>
      </w:r>
    </w:p>
    <w:p w14:paraId="518B4E85" w14:textId="77777777" w:rsidR="00FB1E82" w:rsidRPr="00FB1E82" w:rsidRDefault="00FB1E82" w:rsidP="00FB1E82">
      <w:pPr>
        <w:rPr>
          <w:rFonts w:ascii="Times New Roman" w:eastAsia="Times New Roman" w:hAnsi="Times New Roman" w:cs="Times New Roman"/>
          <w:color w:val="000000"/>
        </w:rPr>
      </w:pPr>
    </w:p>
    <w:p w14:paraId="6850263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52"/>
          <w:szCs w:val="52"/>
        </w:rPr>
        <w:t>IP Transit Internet Services</w:t>
      </w:r>
    </w:p>
    <w:p w14:paraId="308C6E79" w14:textId="442A1CBC"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52"/>
          <w:szCs w:val="52"/>
        </w:rPr>
        <w:t>Request for Proposals</w:t>
      </w:r>
    </w:p>
    <w:p w14:paraId="1676E848"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6AB9E134"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January 6, 2020</w:t>
      </w:r>
    </w:p>
    <w:p w14:paraId="780179E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486DF275" w14:textId="117944CB"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3CFB4DB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ALL MATERIALS SUBMITTED AS CONFIDENTIAL BY THE PROVIDER WILL BE KEPT CONFIDENTIAL WITHIN THE QUILT.</w:t>
      </w:r>
    </w:p>
    <w:p w14:paraId="22A01CF9" w14:textId="5C0BE025"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73842F2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0"/>
          <w:szCs w:val="20"/>
        </w:rPr>
        <w:t> </w:t>
      </w:r>
    </w:p>
    <w:p w14:paraId="3112F6CA" w14:textId="7B9FC62E" w:rsidR="00FB1E82" w:rsidRDefault="00FB1E82" w:rsidP="00FB1E82">
      <w:pPr>
        <w:rPr>
          <w:rFonts w:ascii="Arial" w:eastAsia="Times New Roman" w:hAnsi="Arial" w:cs="Arial"/>
          <w:b/>
          <w:bCs/>
          <w:color w:val="000000"/>
          <w:sz w:val="32"/>
          <w:szCs w:val="32"/>
        </w:rPr>
      </w:pPr>
      <w:r w:rsidRPr="00FB1E82">
        <w:rPr>
          <w:rFonts w:ascii="Arial" w:eastAsia="Times New Roman" w:hAnsi="Arial" w:cs="Arial"/>
          <w:b/>
          <w:bCs/>
          <w:color w:val="000000"/>
          <w:sz w:val="32"/>
          <w:szCs w:val="32"/>
        </w:rPr>
        <w:t>Table of Contents</w:t>
      </w:r>
    </w:p>
    <w:tbl>
      <w:tblPr>
        <w:tblStyle w:val="TableGrid"/>
        <w:tblW w:w="0" w:type="auto"/>
        <w:tblLook w:val="04A0" w:firstRow="1" w:lastRow="0" w:firstColumn="1" w:lastColumn="0" w:noHBand="0" w:noVBand="1"/>
      </w:tblPr>
      <w:tblGrid>
        <w:gridCol w:w="8846"/>
        <w:gridCol w:w="779"/>
      </w:tblGrid>
      <w:tr w:rsidR="00E764E2" w14:paraId="1B8D3C9B" w14:textId="77777777" w:rsidTr="00E764E2">
        <w:tc>
          <w:tcPr>
            <w:tcW w:w="8846" w:type="dxa"/>
          </w:tcPr>
          <w:p w14:paraId="03D7FB5B" w14:textId="42D33B5D"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Letter from The Quilt President and CEO</w:t>
            </w:r>
          </w:p>
        </w:tc>
        <w:tc>
          <w:tcPr>
            <w:tcW w:w="779" w:type="dxa"/>
          </w:tcPr>
          <w:p w14:paraId="0FD28D8E" w14:textId="48FC3AB7"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2</w:t>
            </w:r>
          </w:p>
        </w:tc>
      </w:tr>
      <w:tr w:rsidR="00E764E2" w14:paraId="51C77707" w14:textId="77777777" w:rsidTr="00E764E2">
        <w:tc>
          <w:tcPr>
            <w:tcW w:w="8846" w:type="dxa"/>
          </w:tcPr>
          <w:p w14:paraId="145ACCBF" w14:textId="24ED69FD"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Components of this RFP</w:t>
            </w:r>
            <w:r w:rsidR="00233359">
              <w:rPr>
                <w:rFonts w:ascii="Arial" w:eastAsia="Times New Roman" w:hAnsi="Arial" w:cs="Arial"/>
                <w:color w:val="000000"/>
                <w:sz w:val="22"/>
                <w:szCs w:val="22"/>
              </w:rPr>
              <w:br/>
            </w:r>
            <w:r w:rsidR="00233359" w:rsidRPr="00E764E2">
              <w:rPr>
                <w:rFonts w:ascii="Arial" w:eastAsia="Times New Roman" w:hAnsi="Arial" w:cs="Arial"/>
                <w:color w:val="000000"/>
                <w:sz w:val="22"/>
                <w:szCs w:val="22"/>
              </w:rPr>
              <w:t>Where &amp; When to Submit your RFP, and Quilt Contact</w:t>
            </w:r>
          </w:p>
        </w:tc>
        <w:tc>
          <w:tcPr>
            <w:tcW w:w="779" w:type="dxa"/>
          </w:tcPr>
          <w:p w14:paraId="7A6D64F8" w14:textId="5313281B" w:rsidR="00E764E2" w:rsidRPr="00E764E2" w:rsidRDefault="00233359" w:rsidP="00FB1E82">
            <w:pPr>
              <w:rPr>
                <w:rFonts w:ascii="Arial" w:eastAsia="Times New Roman" w:hAnsi="Arial" w:cs="Arial"/>
                <w:color w:val="000000"/>
                <w:sz w:val="22"/>
                <w:szCs w:val="22"/>
              </w:rPr>
            </w:pPr>
            <w:r>
              <w:rPr>
                <w:rFonts w:ascii="Arial" w:eastAsia="Times New Roman" w:hAnsi="Arial" w:cs="Arial"/>
                <w:color w:val="000000"/>
                <w:sz w:val="22"/>
                <w:szCs w:val="22"/>
              </w:rPr>
              <w:t>3</w:t>
            </w:r>
            <w:r>
              <w:rPr>
                <w:rFonts w:ascii="Arial" w:eastAsia="Times New Roman" w:hAnsi="Arial" w:cs="Arial"/>
                <w:color w:val="000000"/>
                <w:sz w:val="22"/>
                <w:szCs w:val="22"/>
              </w:rPr>
              <w:br/>
            </w:r>
            <w:r w:rsidR="00E764E2">
              <w:rPr>
                <w:rFonts w:ascii="Arial" w:eastAsia="Times New Roman" w:hAnsi="Arial" w:cs="Arial"/>
                <w:color w:val="000000"/>
                <w:sz w:val="22"/>
                <w:szCs w:val="22"/>
              </w:rPr>
              <w:t>3</w:t>
            </w:r>
          </w:p>
        </w:tc>
      </w:tr>
      <w:tr w:rsidR="00E764E2" w14:paraId="2D444BCD" w14:textId="77777777" w:rsidTr="00E764E2">
        <w:tc>
          <w:tcPr>
            <w:tcW w:w="8846" w:type="dxa"/>
          </w:tcPr>
          <w:p w14:paraId="65E53ED7" w14:textId="079A02ED" w:rsidR="00E764E2" w:rsidRPr="00E764E2" w:rsidRDefault="00E764E2" w:rsidP="00E764E2">
            <w:pPr>
              <w:rPr>
                <w:rFonts w:ascii="Arial" w:eastAsia="Times New Roman" w:hAnsi="Arial" w:cs="Arial"/>
                <w:color w:val="000000"/>
                <w:sz w:val="22"/>
                <w:szCs w:val="22"/>
              </w:rPr>
            </w:pPr>
            <w:r w:rsidRPr="00E764E2">
              <w:rPr>
                <w:rFonts w:ascii="Arial" w:eastAsia="Times New Roman" w:hAnsi="Arial" w:cs="Arial"/>
                <w:color w:val="000000"/>
                <w:sz w:val="22"/>
                <w:szCs w:val="22"/>
              </w:rPr>
              <w:t xml:space="preserve">Schedule of RFP </w:t>
            </w:r>
            <w:r w:rsidR="00233359">
              <w:rPr>
                <w:rFonts w:ascii="Arial" w:eastAsia="Times New Roman" w:hAnsi="Arial" w:cs="Arial"/>
                <w:color w:val="000000"/>
                <w:sz w:val="22"/>
                <w:szCs w:val="22"/>
              </w:rPr>
              <w:t xml:space="preserve"> and </w:t>
            </w:r>
            <w:r w:rsidRPr="00E764E2">
              <w:rPr>
                <w:rFonts w:ascii="Arial" w:eastAsia="Times New Roman" w:hAnsi="Arial" w:cs="Arial"/>
                <w:color w:val="000000"/>
                <w:sz w:val="22"/>
                <w:szCs w:val="22"/>
              </w:rPr>
              <w:t>Activities</w:t>
            </w:r>
          </w:p>
        </w:tc>
        <w:tc>
          <w:tcPr>
            <w:tcW w:w="779" w:type="dxa"/>
          </w:tcPr>
          <w:p w14:paraId="26A89AB8" w14:textId="6281BD27" w:rsid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4 &amp; 5</w:t>
            </w:r>
          </w:p>
        </w:tc>
      </w:tr>
      <w:tr w:rsidR="00E764E2" w14:paraId="60F074E7" w14:textId="77777777" w:rsidTr="00E764E2">
        <w:tc>
          <w:tcPr>
            <w:tcW w:w="8846" w:type="dxa"/>
          </w:tcPr>
          <w:p w14:paraId="3B2FC41A" w14:textId="654C0C88"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Introduction: What is The Quilt?                                                                                       </w:t>
            </w:r>
          </w:p>
        </w:tc>
        <w:tc>
          <w:tcPr>
            <w:tcW w:w="779" w:type="dxa"/>
          </w:tcPr>
          <w:p w14:paraId="3282D9F6" w14:textId="56EAE64F"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5</w:t>
            </w:r>
          </w:p>
        </w:tc>
      </w:tr>
      <w:tr w:rsidR="00E764E2" w14:paraId="3262F193" w14:textId="77777777" w:rsidTr="00E764E2">
        <w:tc>
          <w:tcPr>
            <w:tcW w:w="8846" w:type="dxa"/>
          </w:tcPr>
          <w:p w14:paraId="03C1A726" w14:textId="60458853"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 xml:space="preserve">Why You Want to Do Business </w:t>
            </w:r>
            <w:proofErr w:type="gramStart"/>
            <w:r w:rsidRPr="00E764E2">
              <w:rPr>
                <w:rFonts w:ascii="Arial" w:eastAsia="Times New Roman" w:hAnsi="Arial" w:cs="Arial"/>
                <w:color w:val="000000"/>
                <w:sz w:val="22"/>
                <w:szCs w:val="22"/>
              </w:rPr>
              <w:t>With</w:t>
            </w:r>
            <w:proofErr w:type="gramEnd"/>
            <w:r w:rsidRPr="00E764E2">
              <w:rPr>
                <w:rFonts w:ascii="Arial" w:eastAsia="Times New Roman" w:hAnsi="Arial" w:cs="Arial"/>
                <w:color w:val="000000"/>
                <w:sz w:val="22"/>
                <w:szCs w:val="22"/>
              </w:rPr>
              <w:t xml:space="preserve"> the Quilt?</w:t>
            </w:r>
          </w:p>
        </w:tc>
        <w:tc>
          <w:tcPr>
            <w:tcW w:w="779" w:type="dxa"/>
          </w:tcPr>
          <w:p w14:paraId="37361F7E" w14:textId="7308EF1B"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6</w:t>
            </w:r>
          </w:p>
        </w:tc>
      </w:tr>
      <w:tr w:rsidR="00E764E2" w14:paraId="228F5963" w14:textId="77777777" w:rsidTr="00E764E2">
        <w:tc>
          <w:tcPr>
            <w:tcW w:w="8846" w:type="dxa"/>
          </w:tcPr>
          <w:p w14:paraId="18DA7536" w14:textId="23562DB6"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Goal of the 2020 Internet Services RFP: Select Authorized Quilt Providers</w:t>
            </w:r>
          </w:p>
        </w:tc>
        <w:tc>
          <w:tcPr>
            <w:tcW w:w="779" w:type="dxa"/>
          </w:tcPr>
          <w:p w14:paraId="0FCF662C" w14:textId="32D96F49"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6</w:t>
            </w:r>
          </w:p>
        </w:tc>
      </w:tr>
      <w:tr w:rsidR="00E764E2" w14:paraId="41D3DAB4" w14:textId="77777777" w:rsidTr="00E764E2">
        <w:tc>
          <w:tcPr>
            <w:tcW w:w="8846" w:type="dxa"/>
          </w:tcPr>
          <w:p w14:paraId="3A55D024" w14:textId="77777777" w:rsidR="00E764E2" w:rsidRPr="00E764E2" w:rsidRDefault="00E764E2" w:rsidP="00E764E2">
            <w:pPr>
              <w:rPr>
                <w:rFonts w:ascii="Arial" w:eastAsia="Times New Roman" w:hAnsi="Arial" w:cs="Arial"/>
                <w:sz w:val="22"/>
                <w:szCs w:val="22"/>
              </w:rPr>
            </w:pPr>
            <w:r w:rsidRPr="00E764E2">
              <w:rPr>
                <w:rFonts w:ascii="Arial" w:eastAsia="Times New Roman" w:hAnsi="Arial" w:cs="Arial"/>
                <w:color w:val="000000"/>
                <w:sz w:val="22"/>
                <w:szCs w:val="22"/>
              </w:rPr>
              <w:t>Some Common Questions About Being an Authorized Quilt Provider                    </w:t>
            </w:r>
          </w:p>
          <w:p w14:paraId="091ECE9F"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How many authorized providers will there be?   </w:t>
            </w:r>
          </w:p>
          <w:p w14:paraId="7DE95F8F"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Are Quilt participants required to purchase from the authorized providers?</w:t>
            </w:r>
          </w:p>
          <w:p w14:paraId="7D03DAD2"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Who are the Authorized Quilt Buyers?                                                                </w:t>
            </w:r>
          </w:p>
          <w:p w14:paraId="7064F5AA" w14:textId="17EE9D75" w:rsidR="00E764E2" w:rsidRPr="00E764E2" w:rsidRDefault="00E764E2" w:rsidP="00E764E2">
            <w:pPr>
              <w:ind w:left="720"/>
              <w:rPr>
                <w:rFonts w:ascii="Arial" w:eastAsia="Times New Roman" w:hAnsi="Arial" w:cs="Arial"/>
                <w:color w:val="000000"/>
                <w:sz w:val="22"/>
                <w:szCs w:val="22"/>
              </w:rPr>
            </w:pPr>
            <w:r w:rsidRPr="00E764E2">
              <w:rPr>
                <w:rFonts w:ascii="Arial" w:eastAsia="Times New Roman" w:hAnsi="Arial" w:cs="Arial"/>
                <w:color w:val="000000"/>
                <w:sz w:val="22"/>
                <w:szCs w:val="22"/>
              </w:rPr>
              <w:t>What are the negotiating requirements for an AQP?                                        </w:t>
            </w:r>
          </w:p>
        </w:tc>
        <w:tc>
          <w:tcPr>
            <w:tcW w:w="779" w:type="dxa"/>
          </w:tcPr>
          <w:p w14:paraId="614AE6AB" w14:textId="684BEDE7"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0869B696" w14:textId="4DB35C9C"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0BC44F47" w14:textId="6B28A44A"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7F1C1873" w14:textId="05CFC166"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6C317EA1" w14:textId="0C85E5A0"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tc>
      </w:tr>
      <w:tr w:rsidR="00E764E2" w14:paraId="7A024EA7" w14:textId="77777777" w:rsidTr="00E764E2">
        <w:tc>
          <w:tcPr>
            <w:tcW w:w="8846" w:type="dxa"/>
          </w:tcPr>
          <w:p w14:paraId="4E0B9401" w14:textId="77777777" w:rsidR="00E764E2" w:rsidRPr="00E764E2" w:rsidRDefault="00E764E2" w:rsidP="00E764E2">
            <w:pPr>
              <w:rPr>
                <w:rFonts w:ascii="Arial" w:eastAsia="Times New Roman" w:hAnsi="Arial" w:cs="Arial"/>
                <w:sz w:val="22"/>
                <w:szCs w:val="22"/>
              </w:rPr>
            </w:pPr>
            <w:r w:rsidRPr="00E764E2">
              <w:rPr>
                <w:rFonts w:ascii="Arial" w:eastAsia="Times New Roman" w:hAnsi="Arial" w:cs="Arial"/>
                <w:color w:val="000000"/>
                <w:sz w:val="22"/>
                <w:szCs w:val="22"/>
              </w:rPr>
              <w:t>Administrative Requirements of an Authorized Quilt Provider</w:t>
            </w:r>
          </w:p>
          <w:p w14:paraId="2D39C88D"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Contracts                                                                                                                  </w:t>
            </w:r>
          </w:p>
          <w:p w14:paraId="1CCF8910"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Pricing Model</w:t>
            </w:r>
          </w:p>
          <w:p w14:paraId="60C9FB5C"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Pre-Existing Services and Contracts with AQB</w:t>
            </w:r>
          </w:p>
          <w:p w14:paraId="3FBCDC60"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Service Reviews</w:t>
            </w:r>
          </w:p>
          <w:p w14:paraId="4B5F348D" w14:textId="77777777"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AQP Support Teams</w:t>
            </w:r>
          </w:p>
          <w:p w14:paraId="7779FABD" w14:textId="4798FA48" w:rsidR="00E764E2" w:rsidRPr="00E764E2" w:rsidRDefault="00E764E2" w:rsidP="00E764E2">
            <w:pPr>
              <w:ind w:left="720"/>
              <w:rPr>
                <w:rFonts w:ascii="Arial" w:eastAsia="Times New Roman" w:hAnsi="Arial" w:cs="Arial"/>
                <w:sz w:val="22"/>
                <w:szCs w:val="22"/>
              </w:rPr>
            </w:pPr>
            <w:r w:rsidRPr="00E764E2">
              <w:rPr>
                <w:rFonts w:ascii="Arial" w:eastAsia="Times New Roman" w:hAnsi="Arial" w:cs="Arial"/>
                <w:color w:val="000000"/>
                <w:sz w:val="22"/>
                <w:szCs w:val="22"/>
              </w:rPr>
              <w:t>Technical Support for Authorized Quilt Buyers</w:t>
            </w:r>
          </w:p>
        </w:tc>
        <w:tc>
          <w:tcPr>
            <w:tcW w:w="779" w:type="dxa"/>
          </w:tcPr>
          <w:p w14:paraId="58DA55A4" w14:textId="00F84B81"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79329B91" w14:textId="3D9ACDA7"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7</w:t>
            </w:r>
          </w:p>
          <w:p w14:paraId="0BB38AEF" w14:textId="3C60E6E2"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8</w:t>
            </w:r>
          </w:p>
          <w:p w14:paraId="0D4EB03C" w14:textId="758C67DA"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8</w:t>
            </w:r>
          </w:p>
          <w:p w14:paraId="282367E8" w14:textId="75EF0670"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8</w:t>
            </w:r>
          </w:p>
          <w:p w14:paraId="2C6987D9" w14:textId="77777777" w:rsid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9</w:t>
            </w:r>
          </w:p>
          <w:p w14:paraId="1D950C37" w14:textId="678D4F4B" w:rsidR="00E764E2" w:rsidRPr="00E764E2" w:rsidRDefault="00E764E2" w:rsidP="00FB1E82">
            <w:pPr>
              <w:rPr>
                <w:rFonts w:ascii="Arial" w:eastAsia="Times New Roman" w:hAnsi="Arial" w:cs="Arial"/>
                <w:color w:val="000000"/>
                <w:sz w:val="22"/>
                <w:szCs w:val="22"/>
              </w:rPr>
            </w:pPr>
            <w:r>
              <w:rPr>
                <w:rFonts w:ascii="Arial" w:eastAsia="Times New Roman" w:hAnsi="Arial" w:cs="Arial"/>
                <w:color w:val="000000"/>
                <w:sz w:val="22"/>
                <w:szCs w:val="22"/>
              </w:rPr>
              <w:t>9</w:t>
            </w:r>
          </w:p>
        </w:tc>
      </w:tr>
      <w:tr w:rsidR="00E764E2" w14:paraId="0CF5E9E0" w14:textId="77777777" w:rsidTr="00E764E2">
        <w:tc>
          <w:tcPr>
            <w:tcW w:w="8846" w:type="dxa"/>
          </w:tcPr>
          <w:p w14:paraId="5AB1F2DC" w14:textId="77777777" w:rsidR="00E764E2" w:rsidRPr="00E764E2" w:rsidRDefault="00E764E2" w:rsidP="00E764E2">
            <w:pPr>
              <w:rPr>
                <w:rFonts w:ascii="Arial" w:eastAsia="Times New Roman" w:hAnsi="Arial" w:cs="Arial"/>
                <w:sz w:val="22"/>
                <w:szCs w:val="22"/>
              </w:rPr>
            </w:pPr>
            <w:r w:rsidRPr="00E764E2">
              <w:rPr>
                <w:rFonts w:ascii="Arial" w:eastAsia="Times New Roman" w:hAnsi="Arial" w:cs="Arial"/>
                <w:color w:val="000000"/>
                <w:sz w:val="22"/>
                <w:szCs w:val="22"/>
              </w:rPr>
              <w:t>Guidelines on Responding to this RFP</w:t>
            </w:r>
          </w:p>
          <w:p w14:paraId="77BECE31" w14:textId="77777777" w:rsidR="00E764E2" w:rsidRPr="00E764E2" w:rsidRDefault="00E764E2" w:rsidP="00E764E2">
            <w:pPr>
              <w:rPr>
                <w:rFonts w:ascii="Arial" w:eastAsia="Times New Roman" w:hAnsi="Arial" w:cs="Arial"/>
                <w:sz w:val="22"/>
                <w:szCs w:val="22"/>
              </w:rPr>
            </w:pPr>
            <w:r w:rsidRPr="00E764E2">
              <w:rPr>
                <w:rFonts w:ascii="Arial" w:eastAsia="Times New Roman" w:hAnsi="Arial" w:cs="Arial"/>
                <w:color w:val="000000"/>
                <w:sz w:val="22"/>
                <w:szCs w:val="22"/>
              </w:rPr>
              <w:t>Quilt Review Criteria</w:t>
            </w:r>
          </w:p>
          <w:p w14:paraId="6DF919B2" w14:textId="77777777" w:rsidR="00E764E2" w:rsidRPr="00E764E2" w:rsidRDefault="00E764E2" w:rsidP="00E764E2">
            <w:pPr>
              <w:rPr>
                <w:rFonts w:ascii="Arial" w:eastAsia="Times New Roman" w:hAnsi="Arial" w:cs="Arial"/>
                <w:sz w:val="22"/>
                <w:szCs w:val="22"/>
              </w:rPr>
            </w:pPr>
            <w:r w:rsidRPr="00E764E2">
              <w:rPr>
                <w:rFonts w:ascii="Arial" w:eastAsia="Times New Roman" w:hAnsi="Arial" w:cs="Arial"/>
                <w:color w:val="000000"/>
                <w:sz w:val="22"/>
                <w:szCs w:val="22"/>
              </w:rPr>
              <w:t>Sample Quilt Master Service Agreement</w:t>
            </w:r>
          </w:p>
          <w:p w14:paraId="4590511B" w14:textId="085BB116" w:rsidR="00E764E2" w:rsidRPr="00E764E2" w:rsidRDefault="00E764E2" w:rsidP="00E764E2">
            <w:pPr>
              <w:rPr>
                <w:rFonts w:ascii="Arial" w:eastAsia="Times New Roman" w:hAnsi="Arial" w:cs="Arial"/>
                <w:color w:val="000000"/>
                <w:sz w:val="22"/>
                <w:szCs w:val="22"/>
              </w:rPr>
            </w:pPr>
            <w:r w:rsidRPr="00E764E2">
              <w:rPr>
                <w:rFonts w:ascii="Arial" w:eastAsia="Times New Roman" w:hAnsi="Arial" w:cs="Arial"/>
                <w:color w:val="000000"/>
                <w:sz w:val="22"/>
                <w:szCs w:val="22"/>
              </w:rPr>
              <w:t>Exhibit A</w:t>
            </w:r>
          </w:p>
        </w:tc>
        <w:tc>
          <w:tcPr>
            <w:tcW w:w="779" w:type="dxa"/>
          </w:tcPr>
          <w:p w14:paraId="0F8DC47E" w14:textId="77777777"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10</w:t>
            </w:r>
          </w:p>
          <w:p w14:paraId="5D479B40" w14:textId="2C3C0EC1"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1</w:t>
            </w:r>
            <w:r>
              <w:rPr>
                <w:rFonts w:ascii="Arial" w:eastAsia="Times New Roman" w:hAnsi="Arial" w:cs="Arial"/>
                <w:color w:val="000000"/>
                <w:sz w:val="22"/>
                <w:szCs w:val="22"/>
              </w:rPr>
              <w:t>0</w:t>
            </w:r>
          </w:p>
          <w:p w14:paraId="1FB5CD32" w14:textId="060FB314"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1</w:t>
            </w:r>
            <w:r>
              <w:rPr>
                <w:rFonts w:ascii="Arial" w:eastAsia="Times New Roman" w:hAnsi="Arial" w:cs="Arial"/>
                <w:color w:val="000000"/>
                <w:sz w:val="22"/>
                <w:szCs w:val="22"/>
              </w:rPr>
              <w:t>1</w:t>
            </w:r>
          </w:p>
          <w:p w14:paraId="4C845D23" w14:textId="75682B43" w:rsidR="00E764E2" w:rsidRPr="00E764E2" w:rsidRDefault="00E764E2" w:rsidP="00FB1E82">
            <w:pPr>
              <w:rPr>
                <w:rFonts w:ascii="Arial" w:eastAsia="Times New Roman" w:hAnsi="Arial" w:cs="Arial"/>
                <w:color w:val="000000"/>
                <w:sz w:val="22"/>
                <w:szCs w:val="22"/>
              </w:rPr>
            </w:pPr>
            <w:r w:rsidRPr="00E764E2">
              <w:rPr>
                <w:rFonts w:ascii="Arial" w:eastAsia="Times New Roman" w:hAnsi="Arial" w:cs="Arial"/>
                <w:color w:val="000000"/>
                <w:sz w:val="22"/>
                <w:szCs w:val="22"/>
              </w:rPr>
              <w:t>1</w:t>
            </w:r>
            <w:r>
              <w:rPr>
                <w:rFonts w:ascii="Arial" w:eastAsia="Times New Roman" w:hAnsi="Arial" w:cs="Arial"/>
                <w:color w:val="000000"/>
                <w:sz w:val="22"/>
                <w:szCs w:val="22"/>
              </w:rPr>
              <w:t>4</w:t>
            </w:r>
          </w:p>
        </w:tc>
      </w:tr>
    </w:tbl>
    <w:p w14:paraId="0A669E1D" w14:textId="77777777" w:rsidR="00E764E2" w:rsidRDefault="00FB1E82" w:rsidP="00FB1E82">
      <w:pPr>
        <w:rPr>
          <w:rFonts w:ascii="Arial" w:eastAsia="Times New Roman" w:hAnsi="Arial" w:cs="Arial"/>
          <w:b/>
          <w:bCs/>
          <w:color w:val="000000"/>
          <w:sz w:val="46"/>
          <w:szCs w:val="46"/>
        </w:rPr>
      </w:pPr>
      <w:r w:rsidRPr="00FB1E82">
        <w:rPr>
          <w:rFonts w:ascii="Arial" w:eastAsia="Times New Roman" w:hAnsi="Arial" w:cs="Arial"/>
          <w:b/>
          <w:bCs/>
          <w:color w:val="000000"/>
          <w:sz w:val="46"/>
          <w:szCs w:val="46"/>
        </w:rPr>
        <w:t>                                                                                     </w:t>
      </w:r>
    </w:p>
    <w:p w14:paraId="10D968DD" w14:textId="323DDD7C"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46"/>
          <w:szCs w:val="46"/>
        </w:rPr>
        <w:t>                                                         </w:t>
      </w:r>
    </w:p>
    <w:p w14:paraId="71B8F450" w14:textId="0D95CAC3" w:rsidR="00EF2C8D" w:rsidRPr="00E764E2" w:rsidRDefault="00EF2C8D" w:rsidP="00FB1E82">
      <w:pPr>
        <w:rPr>
          <w:rFonts w:ascii="Times New Roman" w:eastAsia="Times New Roman" w:hAnsi="Times New Roman" w:cs="Times New Roman"/>
          <w:color w:val="000000"/>
        </w:rPr>
      </w:pPr>
    </w:p>
    <w:p w14:paraId="2BE22B07" w14:textId="77777777" w:rsidR="00E764E2" w:rsidRDefault="00E764E2" w:rsidP="00FB1E82">
      <w:pPr>
        <w:rPr>
          <w:rFonts w:ascii="Arial" w:eastAsia="Times New Roman" w:hAnsi="Arial" w:cs="Arial"/>
          <w:b/>
          <w:bCs/>
          <w:color w:val="000000"/>
        </w:rPr>
      </w:pPr>
    </w:p>
    <w:p w14:paraId="29FFAB62" w14:textId="469060E6"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rPr>
        <w:t>January 6, 2020</w:t>
      </w:r>
    </w:p>
    <w:p w14:paraId="505EA2F8" w14:textId="77777777" w:rsidR="00FB1E82" w:rsidRPr="00FB1E82" w:rsidRDefault="00FB1E82" w:rsidP="00FB1E82">
      <w:pPr>
        <w:rPr>
          <w:rFonts w:ascii="Times New Roman" w:eastAsia="Times New Roman" w:hAnsi="Times New Roman" w:cs="Times New Roman"/>
          <w:color w:val="000000"/>
        </w:rPr>
      </w:pPr>
    </w:p>
    <w:p w14:paraId="599EF22A"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46"/>
          <w:szCs w:val="46"/>
        </w:rPr>
        <w:t> </w:t>
      </w:r>
    </w:p>
    <w:p w14:paraId="41BD0894"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rPr>
        <w:t xml:space="preserve">To </w:t>
      </w:r>
      <w:proofErr w:type="gramStart"/>
      <w:r w:rsidRPr="00FB1E82">
        <w:rPr>
          <w:rFonts w:ascii="Arial" w:eastAsia="Times New Roman" w:hAnsi="Arial" w:cs="Arial"/>
          <w:b/>
          <w:bCs/>
          <w:color w:val="000000"/>
        </w:rPr>
        <w:t>The</w:t>
      </w:r>
      <w:proofErr w:type="gramEnd"/>
      <w:r w:rsidRPr="00FB1E82">
        <w:rPr>
          <w:rFonts w:ascii="Arial" w:eastAsia="Times New Roman" w:hAnsi="Arial" w:cs="Arial"/>
          <w:b/>
          <w:bCs/>
          <w:color w:val="000000"/>
        </w:rPr>
        <w:t xml:space="preserve"> Quilt RFP Respondents:</w:t>
      </w:r>
    </w:p>
    <w:p w14:paraId="0BFEEF0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rPr>
        <w:t> </w:t>
      </w:r>
    </w:p>
    <w:p w14:paraId="4E23E004" w14:textId="50DA7FE9"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rPr>
        <w:t>The Quilt Commodity Internet Services group is now engaging in its tenth extensive, national review of Internet Service Providers. This RFP is the formal mechanism for this review. You will find the complete RFP materials available for download at</w:t>
      </w:r>
      <w:r w:rsidR="00E42635">
        <w:rPr>
          <w:rFonts w:ascii="Arial" w:eastAsia="Times New Roman" w:hAnsi="Arial" w:cs="Arial"/>
          <w:color w:val="000000"/>
        </w:rPr>
        <w:t xml:space="preserve"> </w:t>
      </w:r>
      <w:hyperlink r:id="rId7" w:history="1">
        <w:r w:rsidR="00E42635" w:rsidRPr="00436E06">
          <w:rPr>
            <w:rStyle w:val="Hyperlink"/>
            <w:rFonts w:ascii="Arial" w:eastAsia="Times New Roman" w:hAnsi="Arial" w:cs="Arial"/>
          </w:rPr>
          <w:t>https://www.thequilt.net/the-quilt-2020-commodity-internet-services-rfp/</w:t>
        </w:r>
      </w:hyperlink>
      <w:r w:rsidR="00E42635">
        <w:rPr>
          <w:rFonts w:ascii="Arial" w:eastAsia="Times New Roman" w:hAnsi="Arial" w:cs="Arial"/>
          <w:color w:val="000000"/>
        </w:rPr>
        <w:t xml:space="preserve"> .</w:t>
      </w:r>
      <w:r w:rsidRPr="00FB1E82">
        <w:rPr>
          <w:rFonts w:ascii="Arial" w:eastAsia="Times New Roman" w:hAnsi="Arial" w:cs="Arial"/>
          <w:color w:val="000000"/>
          <w:sz w:val="46"/>
          <w:szCs w:val="46"/>
        </w:rPr>
        <w:t xml:space="preserve"> </w:t>
      </w:r>
    </w:p>
    <w:p w14:paraId="5155CD7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63B7800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Inc. is a 501(c)(3) organization which is incorporated in Washington DC and is registered to conduct business in the District of Columbia and Washington State. Our funding and organizational supports are derived from our own members.  Once the Authorized Quilt Providers are selected from the RFP process, those organizations will contract with The Quilt, Inc. through a Master Service Agreement. </w:t>
      </w:r>
    </w:p>
    <w:p w14:paraId="11B68E4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37D844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As with previous RFP efforts, The Quilt’s goal is to identify those providers who, through their IP transit Internet service offerings and world class customer support, are willing and able to be partners in the delivery and development of our research and education networks throughout the United States.</w:t>
      </w:r>
    </w:p>
    <w:p w14:paraId="21475D26"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49CD42B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intent of this RFP is to identify and contract with CIS providers which recognize the wealth of opportunities that exist through constructive partnerships with The Quilt and the research and education networking community. Today, there are five providers who enjoy the distinction of being Authorized Quilt Providers; however, The Quilt has no set quota for providers. Providers have been, and will continue to be, chosen strictly on qualifications and merit.</w:t>
      </w:r>
    </w:p>
    <w:p w14:paraId="62860E85"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4BE7F78E" w14:textId="1AC1FB65"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We look to our provider partners to provide pricing discounts appropriate to our levels of bandwidth usage. The Quilt participants today purchase an aggregate of over 1.</w:t>
      </w:r>
      <w:r w:rsidR="00482D43">
        <w:rPr>
          <w:rFonts w:ascii="Arial" w:eastAsia="Times New Roman" w:hAnsi="Arial" w:cs="Arial"/>
          <w:color w:val="000000"/>
          <w:sz w:val="22"/>
          <w:szCs w:val="22"/>
        </w:rPr>
        <w:t>5</w:t>
      </w:r>
      <w:r w:rsidRPr="00FB1E82">
        <w:rPr>
          <w:rFonts w:ascii="Arial" w:eastAsia="Times New Roman" w:hAnsi="Arial" w:cs="Arial"/>
          <w:color w:val="000000"/>
          <w:sz w:val="22"/>
          <w:szCs w:val="22"/>
        </w:rPr>
        <w:t xml:space="preserve"> </w:t>
      </w:r>
      <w:proofErr w:type="spellStart"/>
      <w:r w:rsidRPr="00FB1E82">
        <w:rPr>
          <w:rFonts w:ascii="Arial" w:eastAsia="Times New Roman" w:hAnsi="Arial" w:cs="Arial"/>
          <w:color w:val="000000"/>
          <w:sz w:val="22"/>
          <w:szCs w:val="22"/>
        </w:rPr>
        <w:t>Tbps</w:t>
      </w:r>
      <w:proofErr w:type="spellEnd"/>
      <w:r w:rsidRPr="00FB1E82">
        <w:rPr>
          <w:rFonts w:ascii="Arial" w:eastAsia="Times New Roman" w:hAnsi="Arial" w:cs="Arial"/>
          <w:color w:val="000000"/>
          <w:sz w:val="22"/>
          <w:szCs w:val="22"/>
        </w:rPr>
        <w:t xml:space="preserve"> of commodity internet service through our Authorized Quilt Providers. We expect access to technical competence. We expect sound, reliable, and responsive administrative capabilities.</w:t>
      </w:r>
    </w:p>
    <w:p w14:paraId="1D10EA5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CFBBB37"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We look forward to reviewing your response to this RFP and invite you to learn more about The Quilt and our individual participants at </w:t>
      </w:r>
      <w:hyperlink r:id="rId8" w:history="1">
        <w:r w:rsidRPr="00FB1E82">
          <w:rPr>
            <w:rFonts w:ascii="Arial" w:eastAsia="Times New Roman" w:hAnsi="Arial" w:cs="Arial"/>
            <w:color w:val="1155CC"/>
            <w:sz w:val="22"/>
            <w:szCs w:val="22"/>
            <w:u w:val="single"/>
          </w:rPr>
          <w:t>www.thequilt.net</w:t>
        </w:r>
      </w:hyperlink>
      <w:r w:rsidRPr="00FB1E82">
        <w:rPr>
          <w:rFonts w:ascii="Arial" w:eastAsia="Times New Roman" w:hAnsi="Arial" w:cs="Arial"/>
          <w:color w:val="000000"/>
          <w:sz w:val="22"/>
          <w:szCs w:val="22"/>
        </w:rPr>
        <w:t>.</w:t>
      </w:r>
    </w:p>
    <w:p w14:paraId="504A071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42FFF77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70C4995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Sincerely,</w:t>
      </w:r>
    </w:p>
    <w:p w14:paraId="413AAE8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i/>
          <w:iCs/>
          <w:color w:val="000000"/>
          <w:sz w:val="22"/>
          <w:szCs w:val="22"/>
        </w:rPr>
        <w:t> </w:t>
      </w:r>
    </w:p>
    <w:p w14:paraId="0345BBA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i/>
          <w:iCs/>
          <w:color w:val="000000"/>
          <w:sz w:val="22"/>
          <w:szCs w:val="22"/>
        </w:rPr>
        <w:t>Jen Leasure</w:t>
      </w:r>
    </w:p>
    <w:p w14:paraId="253B890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President and CEO, The Quilt</w:t>
      </w:r>
    </w:p>
    <w:p w14:paraId="7805535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0"/>
          <w:szCs w:val="20"/>
        </w:rPr>
        <w:t> </w:t>
      </w:r>
    </w:p>
    <w:p w14:paraId="7F5C555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14424E10" w14:textId="77777777" w:rsidR="00FB1E82" w:rsidRPr="00FB1E82" w:rsidRDefault="00FB1E82" w:rsidP="00FB1E82">
      <w:pPr>
        <w:spacing w:after="240"/>
        <w:rPr>
          <w:rFonts w:ascii="Times New Roman" w:eastAsia="Times New Roman" w:hAnsi="Times New Roman" w:cs="Times New Roman"/>
          <w:color w:val="000000"/>
        </w:rPr>
      </w:pPr>
    </w:p>
    <w:p w14:paraId="0BB0190B" w14:textId="77777777" w:rsidR="00EF2C8D" w:rsidRDefault="00EF2C8D" w:rsidP="00FB1E82">
      <w:pPr>
        <w:rPr>
          <w:rFonts w:ascii="Arial" w:eastAsia="Times New Roman" w:hAnsi="Arial" w:cs="Arial"/>
          <w:b/>
          <w:bCs/>
          <w:color w:val="000000"/>
          <w:sz w:val="22"/>
          <w:szCs w:val="22"/>
        </w:rPr>
      </w:pPr>
    </w:p>
    <w:p w14:paraId="66105777" w14:textId="77777777" w:rsidR="00EF2C8D" w:rsidRDefault="00EF2C8D" w:rsidP="00FB1E82">
      <w:pPr>
        <w:rPr>
          <w:rFonts w:ascii="Arial" w:eastAsia="Times New Roman" w:hAnsi="Arial" w:cs="Arial"/>
          <w:b/>
          <w:bCs/>
          <w:color w:val="000000"/>
          <w:sz w:val="22"/>
          <w:szCs w:val="22"/>
        </w:rPr>
      </w:pPr>
    </w:p>
    <w:p w14:paraId="22074624" w14:textId="77777777" w:rsidR="00EF2C8D" w:rsidRDefault="00EF2C8D" w:rsidP="00FB1E82">
      <w:pPr>
        <w:rPr>
          <w:rFonts w:ascii="Arial" w:eastAsia="Times New Roman" w:hAnsi="Arial" w:cs="Arial"/>
          <w:b/>
          <w:bCs/>
          <w:color w:val="000000"/>
          <w:sz w:val="22"/>
          <w:szCs w:val="22"/>
        </w:rPr>
      </w:pPr>
    </w:p>
    <w:p w14:paraId="72A8703C" w14:textId="77777777" w:rsidR="00EF2C8D" w:rsidRDefault="00EF2C8D" w:rsidP="00FB1E82">
      <w:pPr>
        <w:rPr>
          <w:rFonts w:ascii="Arial" w:eastAsia="Times New Roman" w:hAnsi="Arial" w:cs="Arial"/>
          <w:b/>
          <w:bCs/>
          <w:color w:val="000000"/>
          <w:sz w:val="22"/>
          <w:szCs w:val="22"/>
        </w:rPr>
      </w:pPr>
    </w:p>
    <w:p w14:paraId="25EA908B" w14:textId="77777777" w:rsidR="00EF2C8D" w:rsidRDefault="00EF2C8D" w:rsidP="00FB1E82">
      <w:pPr>
        <w:rPr>
          <w:rFonts w:ascii="Arial" w:eastAsia="Times New Roman" w:hAnsi="Arial" w:cs="Arial"/>
          <w:b/>
          <w:bCs/>
          <w:color w:val="000000"/>
          <w:sz w:val="22"/>
          <w:szCs w:val="22"/>
        </w:rPr>
      </w:pPr>
    </w:p>
    <w:p w14:paraId="549FBDB4" w14:textId="77777777" w:rsidR="00EF2C8D" w:rsidRDefault="00EF2C8D" w:rsidP="00FB1E82">
      <w:pPr>
        <w:rPr>
          <w:rFonts w:ascii="Arial" w:eastAsia="Times New Roman" w:hAnsi="Arial" w:cs="Arial"/>
          <w:b/>
          <w:bCs/>
          <w:color w:val="000000"/>
          <w:sz w:val="22"/>
          <w:szCs w:val="22"/>
        </w:rPr>
      </w:pPr>
    </w:p>
    <w:p w14:paraId="4EB9677F" w14:textId="32B7EA2E"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Components of this RFP</w:t>
      </w:r>
    </w:p>
    <w:p w14:paraId="39C4490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3A318B59" w14:textId="2785CAAF"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RFP components are available for downloading from</w:t>
      </w:r>
      <w:r w:rsidR="00E42635">
        <w:t xml:space="preserve"> </w:t>
      </w:r>
      <w:hyperlink r:id="rId9" w:history="1">
        <w:r w:rsidR="00E42635" w:rsidRPr="00436E06">
          <w:rPr>
            <w:rStyle w:val="Hyperlink"/>
          </w:rPr>
          <w:t>https://www.thequilt.net/the-quilt-2020-commodity-internet-services-rfp/</w:t>
        </w:r>
      </w:hyperlink>
      <w:r w:rsidR="00E42635">
        <w:t xml:space="preserve"> </w:t>
      </w:r>
      <w:r w:rsidRPr="00FB1E82">
        <w:rPr>
          <w:rFonts w:ascii="Arial" w:eastAsia="Times New Roman" w:hAnsi="Arial" w:cs="Arial"/>
          <w:color w:val="000000"/>
          <w:sz w:val="22"/>
          <w:szCs w:val="22"/>
        </w:rPr>
        <w:t>. The complete RFP package is made up of the following components.</w:t>
      </w:r>
    </w:p>
    <w:p w14:paraId="19BBA2F6"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4E6771BC" w14:textId="77777777" w:rsidR="00FB1E82" w:rsidRPr="00FB1E82" w:rsidRDefault="00FB1E82" w:rsidP="00FB1E82">
      <w:pPr>
        <w:numPr>
          <w:ilvl w:val="0"/>
          <w:numId w:val="1"/>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quiltrfpjan2020_overview(F).doc (this document)</w:t>
      </w:r>
    </w:p>
    <w:p w14:paraId="7183263D" w14:textId="77777777" w:rsidR="00FB1E82" w:rsidRPr="00FB1E82" w:rsidRDefault="00FB1E82" w:rsidP="00FB1E82">
      <w:pPr>
        <w:numPr>
          <w:ilvl w:val="0"/>
          <w:numId w:val="1"/>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quiltrfpjan2020_essay(F).doc</w:t>
      </w:r>
    </w:p>
    <w:p w14:paraId="4F5EF668" w14:textId="77777777" w:rsidR="00FB1E82" w:rsidRPr="00FB1E82" w:rsidRDefault="00FB1E82" w:rsidP="00FB1E82">
      <w:pPr>
        <w:numPr>
          <w:ilvl w:val="0"/>
          <w:numId w:val="1"/>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quiltrfpjan2020_provider_pricing_matrix(F).xls (Note the 4 tabs labeled A-D)</w:t>
      </w:r>
    </w:p>
    <w:p w14:paraId="091FE48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78FB6D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Items 2 and 3 along with any materials requested in these documents must be completed and returned to The Quilt. This set of materials will comprise the provider’s response to this RFP and it is due back to the Quilt not later than February 19, 2020 by 11:59 pm ET. </w:t>
      </w:r>
    </w:p>
    <w:p w14:paraId="4F66F44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3BB555C1" w14:textId="63357361"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For questions on any of these components, please contact Sharon Akkoul at</w:t>
      </w:r>
      <w:r w:rsidR="00E764E2">
        <w:rPr>
          <w:rFonts w:ascii="Arial" w:eastAsia="Times New Roman" w:hAnsi="Arial" w:cs="Arial"/>
          <w:color w:val="000000"/>
          <w:sz w:val="22"/>
          <w:szCs w:val="22"/>
        </w:rPr>
        <w:t>:</w:t>
      </w:r>
      <w:r w:rsidRPr="00FB1E82">
        <w:rPr>
          <w:rFonts w:ascii="Arial" w:eastAsia="Times New Roman" w:hAnsi="Arial" w:cs="Arial"/>
          <w:color w:val="000000"/>
          <w:sz w:val="22"/>
          <w:szCs w:val="22"/>
        </w:rPr>
        <w:t xml:space="preserve"> </w:t>
      </w:r>
      <w:r w:rsidR="00E764E2">
        <w:rPr>
          <w:rFonts w:ascii="Arial" w:eastAsia="Times New Roman" w:hAnsi="Arial" w:cs="Arial"/>
          <w:color w:val="000000"/>
          <w:sz w:val="22"/>
          <w:szCs w:val="22"/>
        </w:rPr>
        <w:br/>
      </w:r>
      <w:hyperlink r:id="rId10" w:history="1">
        <w:r w:rsidR="00E764E2" w:rsidRPr="00436E06">
          <w:rPr>
            <w:rStyle w:val="Hyperlink"/>
            <w:rFonts w:ascii="Arial" w:eastAsia="Times New Roman" w:hAnsi="Arial" w:cs="Arial"/>
            <w:sz w:val="22"/>
            <w:szCs w:val="22"/>
          </w:rPr>
          <w:t>qt-2020cisrfp@thequilt.net</w:t>
        </w:r>
      </w:hyperlink>
      <w:r w:rsidRPr="00FB1E82">
        <w:rPr>
          <w:rFonts w:ascii="Arial" w:eastAsia="Times New Roman" w:hAnsi="Arial" w:cs="Arial"/>
          <w:color w:val="000000"/>
          <w:sz w:val="22"/>
          <w:szCs w:val="22"/>
        </w:rPr>
        <w:t>.</w:t>
      </w:r>
    </w:p>
    <w:p w14:paraId="36A7956C" w14:textId="77777777" w:rsidR="00FB1E82" w:rsidRPr="00FB1E82" w:rsidRDefault="00FB1E82" w:rsidP="00FB1E82">
      <w:pPr>
        <w:spacing w:before="360" w:after="80"/>
        <w:rPr>
          <w:rFonts w:ascii="Times New Roman" w:eastAsia="Times New Roman" w:hAnsi="Times New Roman" w:cs="Times New Roman"/>
          <w:b/>
          <w:bCs/>
          <w:color w:val="000000"/>
        </w:rPr>
      </w:pPr>
      <w:r w:rsidRPr="00FB1E82">
        <w:rPr>
          <w:rFonts w:ascii="Arial" w:eastAsia="Times New Roman" w:hAnsi="Arial" w:cs="Arial"/>
          <w:b/>
          <w:bCs/>
          <w:color w:val="000000"/>
          <w:sz w:val="22"/>
          <w:szCs w:val="22"/>
        </w:rPr>
        <w:t>Where &amp; When to Submit your Proposals, and Quilt Contact</w:t>
      </w:r>
    </w:p>
    <w:p w14:paraId="561C0E9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D67FC0A" w14:textId="14984CC6"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There may be multiple persons within each company that will receive notification of this RFP. Each person will be informed who the others are within their company who are receiving the notification. </w:t>
      </w:r>
      <w:r w:rsidR="00E764E2">
        <w:rPr>
          <w:rFonts w:ascii="Arial" w:eastAsia="Times New Roman" w:hAnsi="Arial" w:cs="Arial"/>
          <w:color w:val="000000"/>
          <w:sz w:val="22"/>
          <w:szCs w:val="22"/>
        </w:rPr>
        <w:br/>
      </w:r>
      <w:r w:rsidRPr="00FB1E82">
        <w:rPr>
          <w:rFonts w:ascii="Arial" w:eastAsia="Times New Roman" w:hAnsi="Arial" w:cs="Arial"/>
          <w:color w:val="000000"/>
          <w:sz w:val="22"/>
          <w:szCs w:val="22"/>
          <w:u w:val="single"/>
        </w:rPr>
        <w:t>The Quilt asks each company to construct a single, coordinated response that is supported at the company’s highest executive level.</w:t>
      </w:r>
    </w:p>
    <w:p w14:paraId="693CCEE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5CDAEB8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All interested providers must submit a non-binding Letter of Intent to respond to the RFP no later than January 22, 2020. RFP questions and responses will only be accepted from providers that have submitted a Letter of Intent. The Letter of Intent should be sent electronically and addressed to Sharon Akkoul at </w:t>
      </w:r>
      <w:hyperlink r:id="rId11" w:history="1">
        <w:r w:rsidRPr="00FB1E82">
          <w:rPr>
            <w:rFonts w:ascii="Arial" w:eastAsia="Times New Roman" w:hAnsi="Arial" w:cs="Arial"/>
            <w:color w:val="1155CC"/>
            <w:sz w:val="22"/>
            <w:szCs w:val="22"/>
            <w:u w:val="single"/>
          </w:rPr>
          <w:t>qt-2020cisrfp@thequilt.net</w:t>
        </w:r>
      </w:hyperlink>
      <w:r w:rsidRPr="00FB1E82">
        <w:rPr>
          <w:rFonts w:ascii="Arial" w:eastAsia="Times New Roman" w:hAnsi="Arial" w:cs="Arial"/>
          <w:color w:val="000000"/>
          <w:sz w:val="22"/>
          <w:szCs w:val="22"/>
        </w:rPr>
        <w:t xml:space="preserve"> and include the following information:</w:t>
      </w:r>
    </w:p>
    <w:p w14:paraId="558B8CCA"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w:t>
      </w:r>
      <w:r w:rsidRPr="00FB1E82">
        <w:rPr>
          <w:rFonts w:ascii="Times New Roman" w:eastAsia="Times New Roman" w:hAnsi="Times New Roman" w:cs="Times New Roman"/>
          <w:color w:val="000000"/>
          <w:sz w:val="22"/>
          <w:szCs w:val="22"/>
        </w:rPr>
        <w:t xml:space="preserve">     </w:t>
      </w:r>
      <w:r w:rsidRPr="00FB1E82">
        <w:rPr>
          <w:rFonts w:ascii="Arial" w:eastAsia="Times New Roman" w:hAnsi="Arial" w:cs="Arial"/>
          <w:color w:val="000000"/>
          <w:sz w:val="22"/>
          <w:szCs w:val="22"/>
        </w:rPr>
        <w:t>A statement that your company is planning to submit a response to the RFP</w:t>
      </w:r>
    </w:p>
    <w:p w14:paraId="65A4F1EE"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w:t>
      </w:r>
      <w:r w:rsidRPr="00FB1E82">
        <w:rPr>
          <w:rFonts w:ascii="Times New Roman" w:eastAsia="Times New Roman" w:hAnsi="Times New Roman" w:cs="Times New Roman"/>
          <w:color w:val="000000"/>
          <w:sz w:val="22"/>
          <w:szCs w:val="22"/>
        </w:rPr>
        <w:t xml:space="preserve">     </w:t>
      </w:r>
      <w:r w:rsidRPr="00FB1E82">
        <w:rPr>
          <w:rFonts w:ascii="Arial" w:eastAsia="Times New Roman" w:hAnsi="Arial" w:cs="Arial"/>
          <w:color w:val="000000"/>
          <w:sz w:val="22"/>
          <w:szCs w:val="22"/>
        </w:rPr>
        <w:t>The lead person’s name, title and contact information along with signature</w:t>
      </w:r>
    </w:p>
    <w:p w14:paraId="03E21B6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442973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Upon reviewing the responses, The Quilt may have questions specific to one or more responses for which it may need to seek clarification. The Quilt reserves the right to contact individual providers and seek such clarifications as may be necessary and appropriate. </w:t>
      </w:r>
    </w:p>
    <w:p w14:paraId="59AED29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2D1057B" w14:textId="133B4FAD"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will be holding a pre-RFP question and answer session prior to the RFP submission date. This Call is open to any interested parties to ask questions of the Quilt’s RFP team regarding the content of the RFP, the schedule, process, or any other questions pertinent to this RFP effort. We ask that where possible, questions for this call will be forwarded to quiltrfp@nysernet.org prior to the call. Participation in the call is strictly optional and is not required. A call summary will be posted to The Quilt’s 2020 RFP web page at</w:t>
      </w:r>
      <w:r w:rsidR="00E764E2">
        <w:rPr>
          <w:rFonts w:ascii="Arial" w:eastAsia="Times New Roman" w:hAnsi="Arial" w:cs="Arial"/>
          <w:color w:val="000000"/>
          <w:sz w:val="22"/>
          <w:szCs w:val="22"/>
        </w:rPr>
        <w:t>:</w:t>
      </w:r>
      <w:r w:rsidR="00E42635">
        <w:t xml:space="preserve"> </w:t>
      </w:r>
      <w:r w:rsidR="00E764E2">
        <w:br/>
      </w:r>
      <w:hyperlink r:id="rId12" w:history="1">
        <w:r w:rsidR="00E764E2" w:rsidRPr="00436E06">
          <w:rPr>
            <w:rStyle w:val="Hyperlink"/>
          </w:rPr>
          <w:t>https://www.thequilt.net/the-quilt-2020-commodity-internet-services-rfp/</w:t>
        </w:r>
      </w:hyperlink>
      <w:r w:rsidR="00E42635">
        <w:t xml:space="preserve"> </w:t>
      </w:r>
      <w:r w:rsidRPr="00FB1E82">
        <w:rPr>
          <w:rFonts w:ascii="Arial" w:eastAsia="Times New Roman" w:hAnsi="Arial" w:cs="Arial"/>
          <w:color w:val="000000"/>
          <w:sz w:val="22"/>
          <w:szCs w:val="22"/>
        </w:rPr>
        <w:t>.</w:t>
      </w:r>
    </w:p>
    <w:p w14:paraId="47CBFC60" w14:textId="77777777" w:rsidR="00FB1E82" w:rsidRPr="00FB1E82" w:rsidRDefault="00FB1E82" w:rsidP="00FB1E82">
      <w:pPr>
        <w:rPr>
          <w:rFonts w:ascii="Times New Roman" w:eastAsia="Times New Roman" w:hAnsi="Times New Roman" w:cs="Times New Roman"/>
          <w:color w:val="000000"/>
        </w:rPr>
      </w:pPr>
    </w:p>
    <w:p w14:paraId="20F1844D" w14:textId="77777777" w:rsidR="00EF2C8D" w:rsidRDefault="00EF2C8D" w:rsidP="00FB1E82">
      <w:pPr>
        <w:jc w:val="both"/>
        <w:rPr>
          <w:rFonts w:ascii="Arial" w:eastAsia="Times New Roman" w:hAnsi="Arial" w:cs="Arial"/>
          <w:b/>
          <w:bCs/>
          <w:color w:val="000000"/>
          <w:sz w:val="22"/>
          <w:szCs w:val="22"/>
        </w:rPr>
      </w:pPr>
    </w:p>
    <w:p w14:paraId="38CBE3E0" w14:textId="77777777" w:rsidR="00EF2C8D" w:rsidRDefault="00EF2C8D" w:rsidP="00FB1E82">
      <w:pPr>
        <w:jc w:val="both"/>
        <w:rPr>
          <w:rFonts w:ascii="Arial" w:eastAsia="Times New Roman" w:hAnsi="Arial" w:cs="Arial"/>
          <w:b/>
          <w:bCs/>
          <w:color w:val="000000"/>
          <w:sz w:val="22"/>
          <w:szCs w:val="22"/>
        </w:rPr>
      </w:pPr>
    </w:p>
    <w:p w14:paraId="5886406A" w14:textId="77777777" w:rsidR="00EF2C8D" w:rsidRDefault="00EF2C8D" w:rsidP="00FB1E82">
      <w:pPr>
        <w:jc w:val="both"/>
        <w:rPr>
          <w:rFonts w:ascii="Arial" w:eastAsia="Times New Roman" w:hAnsi="Arial" w:cs="Arial"/>
          <w:b/>
          <w:bCs/>
          <w:color w:val="000000"/>
          <w:sz w:val="22"/>
          <w:szCs w:val="22"/>
        </w:rPr>
      </w:pPr>
    </w:p>
    <w:p w14:paraId="167F8674" w14:textId="77777777" w:rsidR="00EF2C8D" w:rsidRDefault="00EF2C8D" w:rsidP="00FB1E82">
      <w:pPr>
        <w:jc w:val="both"/>
        <w:rPr>
          <w:rFonts w:ascii="Arial" w:eastAsia="Times New Roman" w:hAnsi="Arial" w:cs="Arial"/>
          <w:b/>
          <w:bCs/>
          <w:color w:val="000000"/>
          <w:sz w:val="22"/>
          <w:szCs w:val="22"/>
        </w:rPr>
      </w:pPr>
    </w:p>
    <w:p w14:paraId="39940FA9" w14:textId="77777777" w:rsidR="00EF2C8D" w:rsidRDefault="00EF2C8D" w:rsidP="00FB1E82">
      <w:pPr>
        <w:jc w:val="both"/>
        <w:rPr>
          <w:rFonts w:ascii="Arial" w:eastAsia="Times New Roman" w:hAnsi="Arial" w:cs="Arial"/>
          <w:b/>
          <w:bCs/>
          <w:color w:val="000000"/>
          <w:sz w:val="22"/>
          <w:szCs w:val="22"/>
        </w:rPr>
      </w:pPr>
    </w:p>
    <w:p w14:paraId="030AEAFB" w14:textId="77777777" w:rsidR="00EF2C8D" w:rsidRDefault="00EF2C8D" w:rsidP="00FB1E82">
      <w:pPr>
        <w:jc w:val="both"/>
        <w:rPr>
          <w:rFonts w:ascii="Arial" w:eastAsia="Times New Roman" w:hAnsi="Arial" w:cs="Arial"/>
          <w:b/>
          <w:bCs/>
          <w:color w:val="000000"/>
          <w:sz w:val="22"/>
          <w:szCs w:val="22"/>
        </w:rPr>
      </w:pPr>
    </w:p>
    <w:p w14:paraId="0A88A004" w14:textId="77777777" w:rsidR="00E764E2" w:rsidRDefault="00E764E2" w:rsidP="00FB1E82">
      <w:pPr>
        <w:jc w:val="both"/>
        <w:rPr>
          <w:rFonts w:ascii="Arial" w:eastAsia="Times New Roman" w:hAnsi="Arial" w:cs="Arial"/>
          <w:b/>
          <w:bCs/>
          <w:color w:val="000000"/>
          <w:sz w:val="22"/>
          <w:szCs w:val="22"/>
        </w:rPr>
      </w:pPr>
    </w:p>
    <w:p w14:paraId="6D92C288" w14:textId="77777777" w:rsidR="00E764E2" w:rsidRDefault="00E764E2" w:rsidP="00FB1E82">
      <w:pPr>
        <w:jc w:val="both"/>
        <w:rPr>
          <w:rFonts w:ascii="Arial" w:eastAsia="Times New Roman" w:hAnsi="Arial" w:cs="Arial"/>
          <w:b/>
          <w:bCs/>
          <w:color w:val="000000"/>
          <w:sz w:val="22"/>
          <w:szCs w:val="22"/>
        </w:rPr>
      </w:pPr>
    </w:p>
    <w:p w14:paraId="779DCDA8" w14:textId="366F7971" w:rsidR="00FB1E82" w:rsidRPr="00FB1E82" w:rsidRDefault="00FB1E82" w:rsidP="00FB1E82">
      <w:pPr>
        <w:jc w:val="both"/>
        <w:rPr>
          <w:rFonts w:ascii="Times New Roman" w:eastAsia="Times New Roman" w:hAnsi="Times New Roman" w:cs="Times New Roman"/>
          <w:color w:val="000000"/>
        </w:rPr>
      </w:pPr>
      <w:r w:rsidRPr="00FB1E82">
        <w:rPr>
          <w:rFonts w:ascii="Arial" w:eastAsia="Times New Roman" w:hAnsi="Arial" w:cs="Arial"/>
          <w:b/>
          <w:bCs/>
          <w:color w:val="000000"/>
          <w:sz w:val="22"/>
          <w:szCs w:val="22"/>
        </w:rPr>
        <w:t>Schedule of RFP Activities</w:t>
      </w:r>
    </w:p>
    <w:p w14:paraId="7BE79D9D" w14:textId="0ADCAAA4" w:rsidR="00FB1E82" w:rsidRDefault="00FB1E82" w:rsidP="00FB1E82">
      <w:pPr>
        <w:rPr>
          <w:rFonts w:ascii="Times New Roman" w:eastAsia="Times New Roman" w:hAnsi="Times New Roman" w:cs="Times New Roman"/>
          <w:color w:val="000000"/>
        </w:rPr>
      </w:pPr>
    </w:p>
    <w:p w14:paraId="4E8B0502" w14:textId="464BF6BE" w:rsidR="00E764E2" w:rsidRDefault="00E764E2" w:rsidP="00FB1E82">
      <w:pPr>
        <w:rPr>
          <w:rFonts w:ascii="Times New Roman" w:eastAsia="Times New Roman" w:hAnsi="Times New Roman" w:cs="Times New Roman"/>
          <w:color w:val="000000"/>
        </w:rPr>
      </w:pPr>
    </w:p>
    <w:p w14:paraId="6B45A8C5" w14:textId="77777777" w:rsidR="00E764E2" w:rsidRPr="00FB1E82" w:rsidRDefault="00E764E2" w:rsidP="00FB1E82">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816"/>
        <w:gridCol w:w="3316"/>
      </w:tblGrid>
      <w:tr w:rsidR="00FB1E82" w:rsidRPr="00FB1E82" w14:paraId="13C13367" w14:textId="77777777" w:rsidTr="00FB1E82">
        <w:trPr>
          <w:trHeight w:val="48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7F968C56"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b/>
                <w:bCs/>
                <w:color w:val="000000"/>
                <w:sz w:val="22"/>
                <w:szCs w:val="22"/>
              </w:rPr>
              <w:t>Event</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4D92CCA2"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b/>
                <w:bCs/>
                <w:color w:val="000000"/>
                <w:sz w:val="22"/>
                <w:szCs w:val="22"/>
              </w:rPr>
              <w:t>Date</w:t>
            </w:r>
          </w:p>
        </w:tc>
      </w:tr>
      <w:tr w:rsidR="00FB1E82" w:rsidRPr="00FB1E82" w14:paraId="513CA051"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75DDB402"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RFP Release</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554F9667"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January 6, 2020</w:t>
            </w:r>
          </w:p>
          <w:p w14:paraId="6949D9FD"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(Monday)</w:t>
            </w:r>
          </w:p>
        </w:tc>
      </w:tr>
      <w:tr w:rsidR="00FB1E82" w:rsidRPr="00FB1E82" w14:paraId="69B73BB7"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1DDF225D"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Non-Binding Letter of Intent to Respond Due</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14360295"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January 22, 2020</w:t>
            </w:r>
          </w:p>
          <w:p w14:paraId="770DDBD4"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(Wednesday)</w:t>
            </w:r>
          </w:p>
        </w:tc>
      </w:tr>
      <w:tr w:rsidR="00FB1E82" w:rsidRPr="00FB1E82" w14:paraId="595E9671"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357AC44E"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Pre-RFP Q&amp;A Conference Call 3:00 pm EST</w:t>
            </w:r>
          </w:p>
          <w:p w14:paraId="41C9C299"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202-850-0927 *no pin*</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743B2E63"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January 30, 2020</w:t>
            </w:r>
          </w:p>
          <w:p w14:paraId="1D6F7EC2"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(Thursday)</w:t>
            </w:r>
          </w:p>
        </w:tc>
      </w:tr>
      <w:tr w:rsidR="00FB1E82" w:rsidRPr="00FB1E82" w14:paraId="19498490"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1CBE4F36"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Due Date for CIS RFP Submission to The Quilt (11:59 pm EST)</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4BF17C25"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February 19, 2020</w:t>
            </w:r>
          </w:p>
          <w:p w14:paraId="0A3473C2"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(Wednesday)</w:t>
            </w:r>
          </w:p>
        </w:tc>
      </w:tr>
      <w:tr w:rsidR="00FB1E82" w:rsidRPr="00FB1E82" w14:paraId="6F385492"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346F4CCC"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CIS RFP Semi-Finalists Invited for Presentations</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2CE208B3"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March 30th, 2020</w:t>
            </w:r>
          </w:p>
          <w:p w14:paraId="767485A7"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(Monday)</w:t>
            </w:r>
          </w:p>
        </w:tc>
      </w:tr>
      <w:tr w:rsidR="00FB1E82" w:rsidRPr="00FB1E82" w14:paraId="25F8BA25" w14:textId="77777777" w:rsidTr="00FB1E82">
        <w:trPr>
          <w:trHeight w:val="100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5F115D72"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CIS RFP Semi-Finalist Presentations via Zoom</w:t>
            </w:r>
          </w:p>
          <w:p w14:paraId="383ADAB9" w14:textId="77777777" w:rsidR="00FB1E82" w:rsidRPr="00FB1E82" w:rsidRDefault="00FB1E82" w:rsidP="00FB1E82">
            <w:pPr>
              <w:rPr>
                <w:rFonts w:ascii="Times New Roman" w:eastAsia="Times New Roman" w:hAnsi="Times New Roman" w:cs="Times New Roman"/>
              </w:rPr>
            </w:pP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44E5ABCC" w14:textId="34E13A61"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April 14</w:t>
            </w:r>
            <w:r w:rsidR="00FB526D">
              <w:rPr>
                <w:rFonts w:ascii="Calibri" w:eastAsia="Times New Roman" w:hAnsi="Calibri" w:cs="Calibri"/>
                <w:color w:val="000000"/>
                <w:sz w:val="22"/>
                <w:szCs w:val="22"/>
              </w:rPr>
              <w:t xml:space="preserve">, </w:t>
            </w:r>
            <w:r w:rsidRPr="00FB1E82">
              <w:rPr>
                <w:rFonts w:ascii="Calibri" w:eastAsia="Times New Roman" w:hAnsi="Calibri" w:cs="Calibri"/>
                <w:color w:val="000000"/>
                <w:sz w:val="22"/>
                <w:szCs w:val="22"/>
              </w:rPr>
              <w:t>15</w:t>
            </w:r>
            <w:r w:rsidR="00FB526D">
              <w:rPr>
                <w:rFonts w:ascii="Calibri" w:eastAsia="Times New Roman" w:hAnsi="Calibri" w:cs="Calibri"/>
                <w:color w:val="000000"/>
                <w:sz w:val="22"/>
                <w:szCs w:val="22"/>
              </w:rPr>
              <w:t xml:space="preserve"> &amp; 16</w:t>
            </w:r>
            <w:r w:rsidRPr="00FB1E82">
              <w:rPr>
                <w:rFonts w:ascii="Calibri" w:eastAsia="Times New Roman" w:hAnsi="Calibri" w:cs="Calibri"/>
                <w:color w:val="000000"/>
                <w:sz w:val="22"/>
                <w:szCs w:val="22"/>
              </w:rPr>
              <w:t xml:space="preserve"> 2020</w:t>
            </w:r>
          </w:p>
          <w:p w14:paraId="39FC7A9D" w14:textId="437E94E0"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(Tuesday / Wednesday</w:t>
            </w:r>
            <w:r w:rsidR="00FB526D">
              <w:rPr>
                <w:rFonts w:ascii="Calibri" w:eastAsia="Times New Roman" w:hAnsi="Calibri" w:cs="Calibri"/>
                <w:color w:val="000000"/>
                <w:sz w:val="22"/>
                <w:szCs w:val="22"/>
              </w:rPr>
              <w:t xml:space="preserve"> / Thursday</w:t>
            </w:r>
            <w:r w:rsidRPr="00FB1E82">
              <w:rPr>
                <w:rFonts w:ascii="Calibri" w:eastAsia="Times New Roman" w:hAnsi="Calibri" w:cs="Calibri"/>
                <w:color w:val="000000"/>
                <w:sz w:val="22"/>
                <w:szCs w:val="22"/>
              </w:rPr>
              <w:t>)</w:t>
            </w:r>
          </w:p>
        </w:tc>
      </w:tr>
      <w:tr w:rsidR="00FB1E82" w:rsidRPr="00FB1E82" w14:paraId="0E521DA6"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5209E080"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Providers Selected to be CIS Authorized Quilt Provider (AQP)</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5FF67E24" w14:textId="7D3FE856"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April 1</w:t>
            </w:r>
            <w:r w:rsidR="00FB526D">
              <w:rPr>
                <w:rFonts w:ascii="Calibri" w:eastAsia="Times New Roman" w:hAnsi="Calibri" w:cs="Calibri"/>
                <w:color w:val="000000"/>
                <w:sz w:val="22"/>
                <w:szCs w:val="22"/>
              </w:rPr>
              <w:t>6</w:t>
            </w:r>
            <w:r w:rsidRPr="00FB1E82">
              <w:rPr>
                <w:rFonts w:ascii="Calibri" w:eastAsia="Times New Roman" w:hAnsi="Calibri" w:cs="Calibri"/>
                <w:color w:val="000000"/>
                <w:sz w:val="22"/>
                <w:szCs w:val="22"/>
              </w:rPr>
              <w:t>, 2020 (</w:t>
            </w:r>
            <w:r w:rsidR="00FB526D">
              <w:rPr>
                <w:rFonts w:ascii="Calibri" w:eastAsia="Times New Roman" w:hAnsi="Calibri" w:cs="Calibri"/>
                <w:color w:val="000000"/>
                <w:sz w:val="22"/>
                <w:szCs w:val="22"/>
              </w:rPr>
              <w:t>Thursday</w:t>
            </w:r>
            <w:r w:rsidRPr="00FB1E82">
              <w:rPr>
                <w:rFonts w:ascii="Calibri" w:eastAsia="Times New Roman" w:hAnsi="Calibri" w:cs="Calibri"/>
                <w:color w:val="000000"/>
                <w:sz w:val="22"/>
                <w:szCs w:val="22"/>
              </w:rPr>
              <w:t>)</w:t>
            </w:r>
          </w:p>
        </w:tc>
      </w:tr>
      <w:tr w:rsidR="00FB1E82" w:rsidRPr="00FB1E82" w14:paraId="03AF4F2F" w14:textId="77777777" w:rsidTr="00FB1E82">
        <w:trPr>
          <w:trHeight w:val="60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7F48125D"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CIS Master Services Agreement Signed</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0AF5684F"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Week of May 21, 2020</w:t>
            </w:r>
          </w:p>
        </w:tc>
      </w:tr>
      <w:tr w:rsidR="00FB1E82" w:rsidRPr="00FB1E82" w14:paraId="33F77672" w14:textId="77777777" w:rsidTr="00FB1E82">
        <w:trPr>
          <w:trHeight w:val="740"/>
        </w:trPr>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777D5F31"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CIS AQP Now Authorized to Sell Under Quilt Pricing Agreement</w:t>
            </w:r>
          </w:p>
        </w:tc>
        <w:tc>
          <w:tcPr>
            <w:tcW w:w="0" w:type="auto"/>
            <w:tcBorders>
              <w:top w:val="single" w:sz="8" w:space="0" w:color="E9E9E9"/>
              <w:left w:val="single" w:sz="8" w:space="0" w:color="6D6D6D"/>
              <w:bottom w:val="single" w:sz="8" w:space="0" w:color="E9E9E9"/>
              <w:right w:val="single" w:sz="8" w:space="0" w:color="6D6D6D"/>
            </w:tcBorders>
            <w:tcMar>
              <w:top w:w="100" w:type="dxa"/>
              <w:left w:w="100" w:type="dxa"/>
              <w:bottom w:w="100" w:type="dxa"/>
              <w:right w:w="100" w:type="dxa"/>
            </w:tcMar>
            <w:hideMark/>
          </w:tcPr>
          <w:p w14:paraId="1FB9BF95" w14:textId="77777777" w:rsidR="00FB1E82" w:rsidRPr="00FB1E82" w:rsidRDefault="00FB1E82" w:rsidP="00FB1E82">
            <w:pPr>
              <w:rPr>
                <w:rFonts w:ascii="Times New Roman" w:eastAsia="Times New Roman" w:hAnsi="Times New Roman" w:cs="Times New Roman"/>
              </w:rPr>
            </w:pPr>
            <w:r w:rsidRPr="00FB1E82">
              <w:rPr>
                <w:rFonts w:ascii="Calibri" w:eastAsia="Times New Roman" w:hAnsi="Calibri" w:cs="Calibri"/>
                <w:color w:val="000000"/>
                <w:sz w:val="22"/>
                <w:szCs w:val="22"/>
              </w:rPr>
              <w:t>Upon MSA execution</w:t>
            </w:r>
          </w:p>
        </w:tc>
      </w:tr>
    </w:tbl>
    <w:p w14:paraId="3787B98C" w14:textId="77777777" w:rsidR="00FB1E82" w:rsidRPr="00FB1E82" w:rsidRDefault="00FB1E82" w:rsidP="00FB1E82">
      <w:pPr>
        <w:spacing w:after="240"/>
        <w:rPr>
          <w:rFonts w:ascii="Times New Roman" w:eastAsia="Times New Roman" w:hAnsi="Times New Roman" w:cs="Times New Roman"/>
          <w:color w:val="000000"/>
        </w:rPr>
      </w:pPr>
      <w:r w:rsidRPr="00FB1E82">
        <w:rPr>
          <w:rFonts w:ascii="Times New Roman" w:eastAsia="Times New Roman" w:hAnsi="Times New Roman" w:cs="Times New Roman"/>
          <w:color w:val="000000"/>
        </w:rPr>
        <w:br/>
      </w:r>
    </w:p>
    <w:p w14:paraId="0737D8B4" w14:textId="77777777" w:rsidR="00EF2C8D" w:rsidRDefault="00EF2C8D" w:rsidP="00FB1E82">
      <w:pPr>
        <w:rPr>
          <w:rFonts w:ascii="Arial" w:eastAsia="Times New Roman" w:hAnsi="Arial" w:cs="Arial"/>
          <w:color w:val="000000"/>
          <w:sz w:val="22"/>
          <w:szCs w:val="22"/>
        </w:rPr>
      </w:pPr>
    </w:p>
    <w:p w14:paraId="6AFCD879" w14:textId="77777777" w:rsidR="00EF2C8D" w:rsidRDefault="00EF2C8D" w:rsidP="00FB1E82">
      <w:pPr>
        <w:rPr>
          <w:rFonts w:ascii="Arial" w:eastAsia="Times New Roman" w:hAnsi="Arial" w:cs="Arial"/>
          <w:color w:val="000000"/>
          <w:sz w:val="22"/>
          <w:szCs w:val="22"/>
        </w:rPr>
      </w:pPr>
    </w:p>
    <w:p w14:paraId="639D9FFE" w14:textId="77777777" w:rsidR="00EF2C8D" w:rsidRDefault="00EF2C8D" w:rsidP="00FB1E82">
      <w:pPr>
        <w:rPr>
          <w:rFonts w:ascii="Arial" w:eastAsia="Times New Roman" w:hAnsi="Arial" w:cs="Arial"/>
          <w:color w:val="000000"/>
          <w:sz w:val="22"/>
          <w:szCs w:val="22"/>
        </w:rPr>
      </w:pPr>
    </w:p>
    <w:p w14:paraId="4248A4F9" w14:textId="77777777" w:rsidR="00EF2C8D" w:rsidRDefault="00EF2C8D" w:rsidP="00FB1E82">
      <w:pPr>
        <w:rPr>
          <w:rFonts w:ascii="Arial" w:eastAsia="Times New Roman" w:hAnsi="Arial" w:cs="Arial"/>
          <w:color w:val="000000"/>
          <w:sz w:val="22"/>
          <w:szCs w:val="22"/>
        </w:rPr>
      </w:pPr>
    </w:p>
    <w:p w14:paraId="75120DA4" w14:textId="77777777" w:rsidR="00EF2C8D" w:rsidRDefault="00EF2C8D" w:rsidP="00FB1E82">
      <w:pPr>
        <w:rPr>
          <w:rFonts w:ascii="Arial" w:eastAsia="Times New Roman" w:hAnsi="Arial" w:cs="Arial"/>
          <w:color w:val="000000"/>
          <w:sz w:val="22"/>
          <w:szCs w:val="22"/>
        </w:rPr>
      </w:pPr>
    </w:p>
    <w:p w14:paraId="7ECCD65D" w14:textId="77777777" w:rsidR="00EF2C8D" w:rsidRDefault="00EF2C8D" w:rsidP="00FB1E82">
      <w:pPr>
        <w:rPr>
          <w:rFonts w:ascii="Arial" w:eastAsia="Times New Roman" w:hAnsi="Arial" w:cs="Arial"/>
          <w:color w:val="000000"/>
          <w:sz w:val="22"/>
          <w:szCs w:val="22"/>
        </w:rPr>
      </w:pPr>
    </w:p>
    <w:p w14:paraId="4AB1ECA6" w14:textId="77777777" w:rsidR="00EF2C8D" w:rsidRDefault="00EF2C8D" w:rsidP="00FB1E82">
      <w:pPr>
        <w:rPr>
          <w:rFonts w:ascii="Arial" w:eastAsia="Times New Roman" w:hAnsi="Arial" w:cs="Arial"/>
          <w:color w:val="000000"/>
          <w:sz w:val="22"/>
          <w:szCs w:val="22"/>
        </w:rPr>
      </w:pPr>
    </w:p>
    <w:p w14:paraId="6CE60A4C" w14:textId="6917A215"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 Provider who is selected as a semi-finalist is expected to attend and present during a videoconference meeting listed in the above schedule. The Quilt will schedule the semi-finalist presentation with the individual AQP teams and provide the videoconference participation information ahead of the scheduled sessions. </w:t>
      </w:r>
    </w:p>
    <w:p w14:paraId="5025E8AA" w14:textId="53E76755" w:rsidR="00FB1E82" w:rsidRDefault="00FB1E82" w:rsidP="00FB1E82">
      <w:pPr>
        <w:rPr>
          <w:rFonts w:ascii="Times New Roman" w:eastAsia="Times New Roman" w:hAnsi="Times New Roman" w:cs="Times New Roman"/>
          <w:color w:val="000000"/>
        </w:rPr>
      </w:pPr>
    </w:p>
    <w:p w14:paraId="595BA0B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Note that The Quilt reserves the right to withdrawal award from the RFP process should execution of the Master Services Agreement delay beyond targeted execution time frame.  </w:t>
      </w:r>
    </w:p>
    <w:p w14:paraId="2B308576"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0"/>
          <w:szCs w:val="20"/>
        </w:rPr>
        <w:t> </w:t>
      </w:r>
    </w:p>
    <w:p w14:paraId="7F7CCD90" w14:textId="67D6FEB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The Letter of Intent and Questions must be sent electronically. Please e-mail to Sharon Akkoul </w:t>
      </w:r>
      <w:r w:rsidR="00E42635">
        <w:rPr>
          <w:rFonts w:ascii="Arial" w:eastAsia="Times New Roman" w:hAnsi="Arial" w:cs="Arial"/>
          <w:color w:val="000000"/>
          <w:sz w:val="22"/>
          <w:szCs w:val="22"/>
        </w:rPr>
        <w:br/>
      </w:r>
      <w:hyperlink r:id="rId13" w:history="1">
        <w:r w:rsidR="00E42635" w:rsidRPr="00436E06">
          <w:rPr>
            <w:rStyle w:val="Hyperlink"/>
            <w:rFonts w:ascii="Arial" w:eastAsia="Times New Roman" w:hAnsi="Arial" w:cs="Arial"/>
            <w:sz w:val="22"/>
            <w:szCs w:val="22"/>
          </w:rPr>
          <w:t>qt-2020cisrfp@thequilt.net</w:t>
        </w:r>
      </w:hyperlink>
      <w:r w:rsidRPr="00FB1E82">
        <w:rPr>
          <w:rFonts w:ascii="Arial" w:eastAsia="Times New Roman" w:hAnsi="Arial" w:cs="Arial"/>
          <w:color w:val="1155CC"/>
          <w:sz w:val="22"/>
          <w:szCs w:val="22"/>
        </w:rPr>
        <w:t xml:space="preserve">. </w:t>
      </w:r>
      <w:r w:rsidRPr="00FB1E82">
        <w:rPr>
          <w:rFonts w:ascii="Arial" w:eastAsia="Times New Roman" w:hAnsi="Arial" w:cs="Arial"/>
          <w:color w:val="000000"/>
          <w:sz w:val="22"/>
          <w:szCs w:val="22"/>
        </w:rPr>
        <w:t>The documentation is required to be delivered by the date and time listed above. </w:t>
      </w:r>
    </w:p>
    <w:p w14:paraId="71E71B6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0"/>
          <w:szCs w:val="20"/>
        </w:rPr>
        <w:t> </w:t>
      </w:r>
    </w:p>
    <w:p w14:paraId="4A121AB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Once </w:t>
      </w:r>
      <w:proofErr w:type="gramStart"/>
      <w:r w:rsidRPr="00FB1E82">
        <w:rPr>
          <w:rFonts w:ascii="Arial" w:eastAsia="Times New Roman" w:hAnsi="Arial" w:cs="Arial"/>
          <w:color w:val="000000"/>
          <w:sz w:val="22"/>
          <w:szCs w:val="22"/>
        </w:rPr>
        <w:t>The</w:t>
      </w:r>
      <w:proofErr w:type="gramEnd"/>
      <w:r w:rsidRPr="00FB1E82">
        <w:rPr>
          <w:rFonts w:ascii="Arial" w:eastAsia="Times New Roman" w:hAnsi="Arial" w:cs="Arial"/>
          <w:color w:val="000000"/>
          <w:sz w:val="22"/>
          <w:szCs w:val="22"/>
        </w:rPr>
        <w:t xml:space="preserve"> Quilt receives a Letter of Intent, the provider will be provided with access and instructions to a secure page on The Quilt’s Basecamp Hub. Basecamp is web-based project management software to which The Quilt subscribes. More information on Basecamp can be found at the website http://www.basecamphq.com/.</w:t>
      </w:r>
    </w:p>
    <w:p w14:paraId="3397235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4834749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Each responding provider will then submit proposal documents to the Provider Base Camp page per the schedule listed above.  Successful upload and receipt of these documents will be confirmed by a member of The Quilt staff. Once the RFP deadline has passed, providers will no longer have access to the site to upload documents. </w:t>
      </w:r>
    </w:p>
    <w:p w14:paraId="1F68809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71B121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For any questions on access to or use of the Basecamp tool, please contact Jennifer Griffin at griffin@thequilt.net. Please ensure that your documents are submitted in PDF format or using Microsoft standard office software format. This is the only format in which RFP documents will be accepted.  It is strongly recommended that Microsoft Office documents be vetted using the latest version on both Windows and macOS and that PDF documents can be properly read using the default PDF viewer on each platform.  </w:t>
      </w:r>
    </w:p>
    <w:p w14:paraId="34924E15"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i/>
          <w:iCs/>
          <w:color w:val="000000"/>
          <w:sz w:val="28"/>
          <w:szCs w:val="28"/>
        </w:rPr>
        <w:t> </w:t>
      </w:r>
    </w:p>
    <w:p w14:paraId="6BCA3EEA" w14:textId="77777777" w:rsidR="00FB1E82" w:rsidRPr="00FB1E82" w:rsidRDefault="00FB1E82" w:rsidP="00FB1E82">
      <w:pPr>
        <w:spacing w:after="240"/>
        <w:rPr>
          <w:rFonts w:ascii="Times New Roman" w:eastAsia="Times New Roman" w:hAnsi="Times New Roman" w:cs="Times New Roman"/>
          <w:color w:val="000000"/>
        </w:rPr>
      </w:pPr>
      <w:r w:rsidRPr="00FB1E82">
        <w:rPr>
          <w:rFonts w:ascii="Times New Roman" w:eastAsia="Times New Roman" w:hAnsi="Times New Roman" w:cs="Times New Roman"/>
          <w:color w:val="000000"/>
        </w:rPr>
        <w:br/>
      </w:r>
      <w:r w:rsidRPr="00FB1E82">
        <w:rPr>
          <w:rFonts w:ascii="Times New Roman" w:eastAsia="Times New Roman" w:hAnsi="Times New Roman" w:cs="Times New Roman"/>
          <w:color w:val="000000"/>
        </w:rPr>
        <w:br/>
      </w:r>
    </w:p>
    <w:p w14:paraId="48DC7531" w14:textId="77777777" w:rsidR="00FB1E82" w:rsidRPr="00FB1E82" w:rsidRDefault="00FB1E82" w:rsidP="00FB1E82">
      <w:pPr>
        <w:jc w:val="center"/>
        <w:rPr>
          <w:rFonts w:ascii="Times New Roman" w:eastAsia="Times New Roman" w:hAnsi="Times New Roman" w:cs="Times New Roman"/>
          <w:color w:val="000000"/>
        </w:rPr>
      </w:pPr>
      <w:r w:rsidRPr="00FB1E82">
        <w:rPr>
          <w:rFonts w:ascii="Arial" w:eastAsia="Times New Roman" w:hAnsi="Arial" w:cs="Arial"/>
          <w:b/>
          <w:bCs/>
          <w:i/>
          <w:iCs/>
          <w:color w:val="000000"/>
          <w:sz w:val="28"/>
          <w:szCs w:val="28"/>
        </w:rPr>
        <w:t>Proprietary Information</w:t>
      </w:r>
    </w:p>
    <w:p w14:paraId="4C88BF14" w14:textId="77777777" w:rsidR="00FB1E82" w:rsidRPr="00FB1E82" w:rsidRDefault="00FB1E82" w:rsidP="00FB1E82">
      <w:pPr>
        <w:jc w:val="center"/>
        <w:rPr>
          <w:rFonts w:ascii="Times New Roman" w:eastAsia="Times New Roman" w:hAnsi="Times New Roman" w:cs="Times New Roman"/>
          <w:color w:val="000000"/>
        </w:rPr>
      </w:pPr>
      <w:r w:rsidRPr="00FB1E82">
        <w:rPr>
          <w:rFonts w:ascii="Arial" w:eastAsia="Times New Roman" w:hAnsi="Arial" w:cs="Arial"/>
          <w:b/>
          <w:bCs/>
          <w:i/>
          <w:iCs/>
          <w:color w:val="000000"/>
          <w:sz w:val="22"/>
          <w:szCs w:val="22"/>
        </w:rPr>
        <w:t>All materials submitted as confidential by the Provider will be kept confidential within The Quilt.  </w:t>
      </w:r>
    </w:p>
    <w:p w14:paraId="0E112BCD" w14:textId="77777777" w:rsidR="00EF2C8D" w:rsidRDefault="00EF2C8D" w:rsidP="00FB1E82">
      <w:pPr>
        <w:spacing w:before="360" w:after="80"/>
        <w:rPr>
          <w:rFonts w:ascii="Arial" w:eastAsia="Times New Roman" w:hAnsi="Arial" w:cs="Arial"/>
          <w:b/>
          <w:bCs/>
          <w:color w:val="000000"/>
          <w:sz w:val="34"/>
          <w:szCs w:val="34"/>
        </w:rPr>
      </w:pPr>
    </w:p>
    <w:p w14:paraId="383E2785" w14:textId="77777777" w:rsidR="00EF2C8D" w:rsidRDefault="00EF2C8D" w:rsidP="00FB1E82">
      <w:pPr>
        <w:spacing w:before="360" w:after="80"/>
        <w:rPr>
          <w:rFonts w:ascii="Arial" w:eastAsia="Times New Roman" w:hAnsi="Arial" w:cs="Arial"/>
          <w:b/>
          <w:bCs/>
          <w:color w:val="000000"/>
          <w:sz w:val="34"/>
          <w:szCs w:val="34"/>
        </w:rPr>
      </w:pPr>
    </w:p>
    <w:p w14:paraId="77E71B57" w14:textId="77777777" w:rsidR="00EF2C8D" w:rsidRDefault="00EF2C8D" w:rsidP="00FB1E82">
      <w:pPr>
        <w:spacing w:before="360" w:after="80"/>
        <w:rPr>
          <w:rFonts w:ascii="Arial" w:eastAsia="Times New Roman" w:hAnsi="Arial" w:cs="Arial"/>
          <w:b/>
          <w:bCs/>
          <w:color w:val="000000"/>
          <w:sz w:val="34"/>
          <w:szCs w:val="34"/>
        </w:rPr>
      </w:pPr>
    </w:p>
    <w:p w14:paraId="4193FE4E" w14:textId="77777777" w:rsidR="00DE75FA" w:rsidRDefault="00DE75FA" w:rsidP="00FB1E82">
      <w:pPr>
        <w:spacing w:before="360" w:after="80"/>
        <w:rPr>
          <w:rFonts w:ascii="Arial" w:eastAsia="Times New Roman" w:hAnsi="Arial" w:cs="Arial"/>
          <w:b/>
          <w:bCs/>
          <w:color w:val="000000"/>
          <w:sz w:val="34"/>
          <w:szCs w:val="34"/>
        </w:rPr>
      </w:pPr>
    </w:p>
    <w:p w14:paraId="351739C8" w14:textId="5DD7F9B8" w:rsidR="00FB1E82" w:rsidRPr="00FB1E82" w:rsidRDefault="00FB1E82" w:rsidP="00FB1E82">
      <w:pPr>
        <w:spacing w:before="360" w:after="80"/>
        <w:rPr>
          <w:rFonts w:ascii="Times New Roman" w:eastAsia="Times New Roman" w:hAnsi="Times New Roman" w:cs="Times New Roman"/>
          <w:color w:val="000000"/>
        </w:rPr>
      </w:pPr>
      <w:r w:rsidRPr="00FB1E82">
        <w:rPr>
          <w:rFonts w:ascii="Arial" w:eastAsia="Times New Roman" w:hAnsi="Arial" w:cs="Arial"/>
          <w:b/>
          <w:bCs/>
          <w:color w:val="000000"/>
          <w:sz w:val="34"/>
          <w:szCs w:val="34"/>
        </w:rPr>
        <w:t>Introduction: What is The Quilt?</w:t>
      </w:r>
    </w:p>
    <w:p w14:paraId="57108D7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3110DA77" w14:textId="400DDC83"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Inc. (The Quilt) is a collaboration of 38 U.S. non-profit research and education network organizations. It is a dynamic forum where leaders from throughout the advanced research and education network community build on the intellectual capital and best practices of network service providers worldwide. Based on the participants’ combined experiences in operations and development of leading</w:t>
      </w:r>
      <w:r w:rsidR="00DE75FA">
        <w:rPr>
          <w:rFonts w:ascii="Arial" w:eastAsia="Times New Roman" w:hAnsi="Arial" w:cs="Arial"/>
          <w:color w:val="000000"/>
          <w:sz w:val="22"/>
          <w:szCs w:val="22"/>
        </w:rPr>
        <w:t>-</w:t>
      </w:r>
      <w:r w:rsidRPr="00FB1E82">
        <w:rPr>
          <w:rFonts w:ascii="Arial" w:eastAsia="Times New Roman" w:hAnsi="Arial" w:cs="Arial"/>
          <w:color w:val="000000"/>
          <w:sz w:val="22"/>
          <w:szCs w:val="22"/>
        </w:rPr>
        <w:t xml:space="preserve">edge technologies, Through </w:t>
      </w:r>
      <w:proofErr w:type="gramStart"/>
      <w:r w:rsidRPr="00FB1E82">
        <w:rPr>
          <w:rFonts w:ascii="Arial" w:eastAsia="Times New Roman" w:hAnsi="Arial" w:cs="Arial"/>
          <w:color w:val="000000"/>
          <w:sz w:val="22"/>
          <w:szCs w:val="22"/>
        </w:rPr>
        <w:t>The</w:t>
      </w:r>
      <w:proofErr w:type="gramEnd"/>
      <w:r w:rsidRPr="00FB1E82">
        <w:rPr>
          <w:rFonts w:ascii="Arial" w:eastAsia="Times New Roman" w:hAnsi="Arial" w:cs="Arial"/>
          <w:color w:val="000000"/>
          <w:sz w:val="22"/>
          <w:szCs w:val="22"/>
        </w:rPr>
        <w:t xml:space="preserve"> Quilt, non-profit regional research and education networks collaborate to develop, deploy and operate advanced cyberinfrastructure that enables innovation in research and education. The Quilt derives support and funding solely from its participants.  It also relies on significant volunteer contributions from its participants to support its initiatives.</w:t>
      </w:r>
    </w:p>
    <w:p w14:paraId="6E99C9D7"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CE1294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plays a respected and trusted role within the networking and broader information technology communities. It maintains this role by engaging providers, federal agencies, and its participants in diverse projects and interest groups.</w:t>
      </w:r>
    </w:p>
    <w:p w14:paraId="04FA53E8"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2719219" w14:textId="3D56252F"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For a full listing and description of each of the current Quilt participants, please see </w:t>
      </w:r>
      <w:hyperlink r:id="rId14" w:history="1">
        <w:r w:rsidRPr="00FB1E82">
          <w:rPr>
            <w:rFonts w:ascii="Arial" w:eastAsia="Times New Roman" w:hAnsi="Arial" w:cs="Arial"/>
            <w:color w:val="1155CC"/>
            <w:sz w:val="22"/>
            <w:szCs w:val="22"/>
            <w:u w:val="single"/>
          </w:rPr>
          <w:t>https://www.thequilt.net/about-us/the-quilt-participants/</w:t>
        </w:r>
      </w:hyperlink>
      <w:r w:rsidRPr="00FB1E82">
        <w:rPr>
          <w:rFonts w:ascii="Arial" w:eastAsia="Times New Roman" w:hAnsi="Arial" w:cs="Arial"/>
          <w:color w:val="000000"/>
          <w:sz w:val="22"/>
          <w:szCs w:val="22"/>
        </w:rPr>
        <w:t>. Each of these network aggregators serves multiple research and education institutions and</w:t>
      </w:r>
      <w:r w:rsidR="00DE75FA">
        <w:rPr>
          <w:rFonts w:ascii="Arial" w:eastAsia="Times New Roman" w:hAnsi="Arial" w:cs="Arial"/>
          <w:color w:val="000000"/>
          <w:sz w:val="22"/>
          <w:szCs w:val="22"/>
        </w:rPr>
        <w:t>,</w:t>
      </w:r>
      <w:r w:rsidRPr="00FB1E82">
        <w:rPr>
          <w:rFonts w:ascii="Arial" w:eastAsia="Times New Roman" w:hAnsi="Arial" w:cs="Arial"/>
          <w:color w:val="000000"/>
          <w:sz w:val="22"/>
          <w:szCs w:val="22"/>
        </w:rPr>
        <w:t xml:space="preserve"> in some instances</w:t>
      </w:r>
      <w:r w:rsidR="00DE75FA">
        <w:rPr>
          <w:rFonts w:ascii="Arial" w:eastAsia="Times New Roman" w:hAnsi="Arial" w:cs="Arial"/>
          <w:color w:val="000000"/>
          <w:sz w:val="22"/>
          <w:szCs w:val="22"/>
        </w:rPr>
        <w:t>,</w:t>
      </w:r>
      <w:r w:rsidRPr="00FB1E82">
        <w:rPr>
          <w:rFonts w:ascii="Arial" w:eastAsia="Times New Roman" w:hAnsi="Arial" w:cs="Arial"/>
          <w:color w:val="000000"/>
          <w:sz w:val="22"/>
          <w:szCs w:val="22"/>
        </w:rPr>
        <w:t xml:space="preserve"> other organizations.</w:t>
      </w:r>
    </w:p>
    <w:p w14:paraId="29FE8002" w14:textId="77777777" w:rsidR="00FB1E82" w:rsidRPr="00FB1E82" w:rsidRDefault="00FB1E82" w:rsidP="00FB1E82">
      <w:pPr>
        <w:spacing w:before="360" w:after="80"/>
        <w:rPr>
          <w:rFonts w:ascii="Times New Roman" w:eastAsia="Times New Roman" w:hAnsi="Times New Roman" w:cs="Times New Roman"/>
          <w:color w:val="000000"/>
        </w:rPr>
      </w:pPr>
      <w:r w:rsidRPr="00FB1E82">
        <w:rPr>
          <w:rFonts w:ascii="Arial" w:eastAsia="Times New Roman" w:hAnsi="Arial" w:cs="Arial"/>
          <w:b/>
          <w:bCs/>
          <w:color w:val="000000"/>
          <w:sz w:val="34"/>
          <w:szCs w:val="34"/>
        </w:rPr>
        <w:t xml:space="preserve">Why You Want to Do Business </w:t>
      </w:r>
      <w:proofErr w:type="gramStart"/>
      <w:r w:rsidRPr="00FB1E82">
        <w:rPr>
          <w:rFonts w:ascii="Arial" w:eastAsia="Times New Roman" w:hAnsi="Arial" w:cs="Arial"/>
          <w:b/>
          <w:bCs/>
          <w:color w:val="000000"/>
          <w:sz w:val="34"/>
          <w:szCs w:val="34"/>
        </w:rPr>
        <w:t>With</w:t>
      </w:r>
      <w:proofErr w:type="gramEnd"/>
      <w:r w:rsidRPr="00FB1E82">
        <w:rPr>
          <w:rFonts w:ascii="Arial" w:eastAsia="Times New Roman" w:hAnsi="Arial" w:cs="Arial"/>
          <w:b/>
          <w:bCs/>
          <w:color w:val="000000"/>
          <w:sz w:val="34"/>
          <w:szCs w:val="34"/>
        </w:rPr>
        <w:t xml:space="preserve"> The Quilt?</w:t>
      </w:r>
    </w:p>
    <w:p w14:paraId="238185A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3AF1F31F" w14:textId="384F21FE"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represents a well-defined group of organizations that serve leading U.S. research and education entities.  These institutions both create and utilize cutting-edge technology and applications which increase the need for additional bandwidth capacity for these institutions. The Quilt members’ aggregate committed information rate (CIR) for commercial IP transit is about 1.</w:t>
      </w:r>
      <w:r w:rsidR="00DE75FA">
        <w:rPr>
          <w:rFonts w:ascii="Arial" w:eastAsia="Times New Roman" w:hAnsi="Arial" w:cs="Arial"/>
          <w:color w:val="000000"/>
          <w:sz w:val="22"/>
          <w:szCs w:val="22"/>
        </w:rPr>
        <w:t>5</w:t>
      </w:r>
      <w:r w:rsidRPr="00FB1E82">
        <w:rPr>
          <w:rFonts w:ascii="Arial" w:eastAsia="Times New Roman" w:hAnsi="Arial" w:cs="Arial"/>
          <w:color w:val="000000"/>
          <w:sz w:val="22"/>
          <w:szCs w:val="22"/>
        </w:rPr>
        <w:t>Tbps, and expected to grow to about 1.7Tbps by the end of 2020.  As these numbers only reflect the amount of Quilt participant committed bandwidth, our members’ 95</w:t>
      </w:r>
      <w:r w:rsidRPr="00FB1E82">
        <w:rPr>
          <w:rFonts w:ascii="Arial" w:eastAsia="Times New Roman" w:hAnsi="Arial" w:cs="Arial"/>
          <w:color w:val="000000"/>
          <w:sz w:val="13"/>
          <w:szCs w:val="13"/>
          <w:vertAlign w:val="superscript"/>
        </w:rPr>
        <w:t xml:space="preserve">th </w:t>
      </w:r>
      <w:r w:rsidRPr="00FB1E82">
        <w:rPr>
          <w:rFonts w:ascii="Arial" w:eastAsia="Times New Roman" w:hAnsi="Arial" w:cs="Arial"/>
          <w:color w:val="000000"/>
          <w:sz w:val="22"/>
          <w:szCs w:val="22"/>
        </w:rPr>
        <w:t>percentile usage numbers are even more significant. The Quilt also leads the curve in finding new ways to organize networks to multi-organizational benefit. Our unsurpassed level of expertise in the customer community has been a resource to provider partners.</w:t>
      </w:r>
    </w:p>
    <w:p w14:paraId="6F08CBB8" w14:textId="77777777" w:rsidR="00FB1E82" w:rsidRPr="00FB1E82" w:rsidRDefault="00FB1E82" w:rsidP="00FB1E82">
      <w:pPr>
        <w:rPr>
          <w:rFonts w:ascii="Times New Roman" w:eastAsia="Times New Roman" w:hAnsi="Times New Roman" w:cs="Times New Roman"/>
          <w:color w:val="000000"/>
        </w:rPr>
      </w:pPr>
    </w:p>
    <w:p w14:paraId="3F7C3B6B" w14:textId="783711E3" w:rsidR="00FB1E82" w:rsidRDefault="00FB1E82" w:rsidP="00FB1E82">
      <w:pPr>
        <w:rPr>
          <w:rFonts w:ascii="Arial" w:eastAsia="Times New Roman" w:hAnsi="Arial" w:cs="Arial"/>
          <w:color w:val="000000"/>
          <w:sz w:val="20"/>
          <w:szCs w:val="20"/>
        </w:rPr>
      </w:pPr>
      <w:r w:rsidRPr="00FB1E82">
        <w:rPr>
          <w:rFonts w:ascii="Arial" w:eastAsia="Times New Roman" w:hAnsi="Arial" w:cs="Arial"/>
          <w:color w:val="000000"/>
          <w:sz w:val="22"/>
          <w:szCs w:val="22"/>
        </w:rPr>
        <w:t>There is a well-defined track record of success for companies who have created meaningful partnerships with this leading-edge Internet community. Quilt organizations are consistently early adopters of new technologies, including but not limited to network technologies and ways of implementing them. Authorized Quilt Providers (AQPs) who have participated in the program since inception have seen their Quilt member and affiliate bandwidth purchase significantly increase since joining the program.</w:t>
      </w:r>
      <w:r w:rsidRPr="00FB1E82">
        <w:rPr>
          <w:rFonts w:ascii="Arial" w:eastAsia="Times New Roman" w:hAnsi="Arial" w:cs="Arial"/>
          <w:color w:val="000000"/>
          <w:sz w:val="20"/>
          <w:szCs w:val="20"/>
        </w:rPr>
        <w:t> </w:t>
      </w:r>
    </w:p>
    <w:p w14:paraId="73B628AC" w14:textId="77777777" w:rsidR="00DE75FA" w:rsidRPr="00FB1E82" w:rsidRDefault="00DE75FA" w:rsidP="00FB1E82">
      <w:pPr>
        <w:rPr>
          <w:rFonts w:ascii="Times New Roman" w:eastAsia="Times New Roman" w:hAnsi="Times New Roman" w:cs="Times New Roman"/>
          <w:color w:val="000000"/>
        </w:rPr>
      </w:pPr>
    </w:p>
    <w:p w14:paraId="1C004F2A" w14:textId="3D1FD3DC"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Many Authorized Quilt Buyers (“AQB”) are required to purchase their services through an agreement that is the result of a competitively bid RFP process. By leveraging The Quilt’s RFP process, many AQBs are able to omit their own RFP processes, which can relieve providers from generating individual RFP responses for each of our members. Conversely, for organizations that omit their RFP processes in lieu of The Quilt’s, there may be no other opportunity for providers to compete for their business.</w:t>
      </w:r>
    </w:p>
    <w:p w14:paraId="52E9C92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67230833" w14:textId="77777777" w:rsidR="00DE75FA" w:rsidRDefault="00DE75FA" w:rsidP="00FB1E82">
      <w:pPr>
        <w:rPr>
          <w:rFonts w:ascii="Arial" w:eastAsia="Times New Roman" w:hAnsi="Arial" w:cs="Arial"/>
          <w:b/>
          <w:bCs/>
          <w:color w:val="000000"/>
          <w:sz w:val="28"/>
          <w:szCs w:val="28"/>
        </w:rPr>
      </w:pPr>
    </w:p>
    <w:p w14:paraId="4F1C6E1E" w14:textId="77777777" w:rsidR="00DE75FA" w:rsidRDefault="00DE75FA" w:rsidP="00FB1E82">
      <w:pPr>
        <w:rPr>
          <w:rFonts w:ascii="Arial" w:eastAsia="Times New Roman" w:hAnsi="Arial" w:cs="Arial"/>
          <w:b/>
          <w:bCs/>
          <w:color w:val="000000"/>
          <w:sz w:val="28"/>
          <w:szCs w:val="28"/>
        </w:rPr>
      </w:pPr>
    </w:p>
    <w:p w14:paraId="301CD9B0" w14:textId="77777777" w:rsidR="00DE75FA" w:rsidRDefault="00DE75FA" w:rsidP="00FB1E82">
      <w:pPr>
        <w:rPr>
          <w:rFonts w:ascii="Arial" w:eastAsia="Times New Roman" w:hAnsi="Arial" w:cs="Arial"/>
          <w:b/>
          <w:bCs/>
          <w:color w:val="000000"/>
          <w:sz w:val="28"/>
          <w:szCs w:val="28"/>
        </w:rPr>
      </w:pPr>
    </w:p>
    <w:p w14:paraId="6DD8027D" w14:textId="10B94F1E"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8"/>
          <w:szCs w:val="28"/>
        </w:rPr>
        <w:t>Goal of the 2020 Internet Services RFP: Select Authorized Quilt Providers</w:t>
      </w:r>
    </w:p>
    <w:p w14:paraId="12E45D44"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5DDAA3E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By the end of May, 2020, The Quilt will contract with those providers who will offer highly competitive IP-transit Internet Services pricing and who have exhibited a willingness to work with AQBs and provide the highest levels of;</w:t>
      </w:r>
    </w:p>
    <w:p w14:paraId="27CE1F6C" w14:textId="77777777" w:rsidR="00FB1E82" w:rsidRPr="00FB1E82" w:rsidRDefault="00FB1E82" w:rsidP="00FB1E82">
      <w:pPr>
        <w:numPr>
          <w:ilvl w:val="0"/>
          <w:numId w:val="2"/>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World-Class Customer Support</w:t>
      </w:r>
    </w:p>
    <w:p w14:paraId="2998318D" w14:textId="77777777" w:rsidR="00FB1E82" w:rsidRPr="00FB1E82" w:rsidRDefault="00FB1E82" w:rsidP="00FB1E82">
      <w:pPr>
        <w:numPr>
          <w:ilvl w:val="0"/>
          <w:numId w:val="2"/>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Technical Competence</w:t>
      </w:r>
    </w:p>
    <w:p w14:paraId="4EB1B45B" w14:textId="77777777" w:rsidR="00FB1E82" w:rsidRPr="00FB1E82" w:rsidRDefault="00FB1E82" w:rsidP="00FB1E82">
      <w:pPr>
        <w:numPr>
          <w:ilvl w:val="0"/>
          <w:numId w:val="2"/>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Networking Infrastructure</w:t>
      </w:r>
    </w:p>
    <w:p w14:paraId="1260E180" w14:textId="77777777" w:rsidR="00FB1E82" w:rsidRPr="00FB1E82" w:rsidRDefault="00FB1E82" w:rsidP="00FB1E82">
      <w:pPr>
        <w:numPr>
          <w:ilvl w:val="0"/>
          <w:numId w:val="2"/>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National Coverage</w:t>
      </w:r>
    </w:p>
    <w:p w14:paraId="29B7A83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5BC3E97"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8"/>
          <w:szCs w:val="28"/>
        </w:rPr>
        <w:t>Some Common Questions About Being an Authorized Quilt Provider</w:t>
      </w:r>
    </w:p>
    <w:p w14:paraId="21B9D1B7"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How many Authorized Providers will there be?</w:t>
      </w:r>
    </w:p>
    <w:p w14:paraId="70AF2F6C"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Providers will be selected based on merit. There may be as few as zero or there may be several, but there is no set number of AQPs.</w:t>
      </w:r>
    </w:p>
    <w:p w14:paraId="0BBB293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627E018"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Are Quilt participants required to purchase from the Authorized Providers?</w:t>
      </w:r>
    </w:p>
    <w:p w14:paraId="62CCC166"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No. While there are significant advantages to The Quilt participants to purchase from Authorized Quilt Providers, participants are free to choose their own solutions based on their individual needs.</w:t>
      </w:r>
    </w:p>
    <w:p w14:paraId="6424473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5ECDB93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Who are the Authorized Quilt Buyers?</w:t>
      </w:r>
    </w:p>
    <w:p w14:paraId="154651F6"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The administrative structure of the regional networks who are The Quilt’s members varies from one regional network to another. In some cases, the regional network will be the only purchaser of Internet services; in other cases, the ‘connected’ entities of the regional network may be the purchasers. Since this varies from region to region, The Quilt maintains a list of organizations that are allowed to purchase services under the auspices of The Quilt AQP agreements. These authorized purchasing entities are called Authorized Quilt Buyers (“AQB”). See Exhibit A of the sample Agreement, attached, for the current list of AQBs. Note, this list can and does change over time and for the purposes of the RFP, the contacts are not provided.</w:t>
      </w:r>
    </w:p>
    <w:p w14:paraId="45C316F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68540DD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What are the negotiating requirements for an AQP?</w:t>
      </w:r>
    </w:p>
    <w:p w14:paraId="7BA2E4D6" w14:textId="77777777" w:rsidR="00FB1E82" w:rsidRPr="00FB1E82" w:rsidRDefault="00FB1E82" w:rsidP="00FB1E82">
      <w:pPr>
        <w:ind w:left="720"/>
        <w:rPr>
          <w:rFonts w:ascii="Times New Roman" w:eastAsia="Times New Roman" w:hAnsi="Times New Roman" w:cs="Times New Roman"/>
          <w:color w:val="000000"/>
        </w:rPr>
      </w:pPr>
      <w:r w:rsidRPr="00FB1E82">
        <w:rPr>
          <w:rFonts w:ascii="Arial" w:eastAsia="Times New Roman" w:hAnsi="Arial" w:cs="Arial"/>
          <w:color w:val="000000"/>
          <w:sz w:val="22"/>
          <w:szCs w:val="22"/>
        </w:rPr>
        <w:t>The pricing quoted in the RFP response is the only pricing that an AQP may offer to an AQB. AQPs may of course offer pricing outside of the RFP response to customers not on the AQB list. If an AQP wishes to offer lower pricing to an AQB than that which was quoted in their Master Service Agreement (MSA) with The Quilt, then the AQP must amend The Quilt MSA to make the lowest pricing available to all the AQBs. Amendments will be considered at any time.</w:t>
      </w:r>
    </w:p>
    <w:p w14:paraId="3331E4BF" w14:textId="76D9478D" w:rsidR="00FB1E82" w:rsidRPr="000036FB" w:rsidRDefault="00FB1E82" w:rsidP="00FB1E82">
      <w:pPr>
        <w:spacing w:before="360" w:after="80"/>
        <w:rPr>
          <w:rFonts w:ascii="Times New Roman" w:eastAsia="Times New Roman" w:hAnsi="Times New Roman" w:cs="Times New Roman"/>
          <w:color w:val="000000"/>
          <w:sz w:val="32"/>
          <w:szCs w:val="32"/>
        </w:rPr>
      </w:pPr>
      <w:r w:rsidRPr="000036FB">
        <w:rPr>
          <w:rFonts w:ascii="Arial" w:eastAsia="Times New Roman" w:hAnsi="Arial" w:cs="Arial"/>
          <w:b/>
          <w:bCs/>
          <w:color w:val="000000"/>
          <w:sz w:val="32"/>
          <w:szCs w:val="32"/>
        </w:rPr>
        <w:t>Administrative Requirements of an Authorized Quilt Provider</w:t>
      </w:r>
    </w:p>
    <w:p w14:paraId="1C2148BC" w14:textId="77777777" w:rsidR="00FB1E82" w:rsidRPr="00FB1E82" w:rsidRDefault="00FB1E82" w:rsidP="00FB1E82">
      <w:pPr>
        <w:spacing w:before="280" w:after="80"/>
        <w:rPr>
          <w:rFonts w:ascii="Times New Roman" w:eastAsia="Times New Roman" w:hAnsi="Times New Roman" w:cs="Times New Roman"/>
          <w:color w:val="000000"/>
        </w:rPr>
      </w:pPr>
      <w:r w:rsidRPr="00FB1E82">
        <w:rPr>
          <w:rFonts w:ascii="Arial" w:eastAsia="Times New Roman" w:hAnsi="Arial" w:cs="Arial"/>
          <w:b/>
          <w:bCs/>
          <w:color w:val="000000"/>
          <w:sz w:val="26"/>
          <w:szCs w:val="26"/>
        </w:rPr>
        <w:t>Contracts</w:t>
      </w:r>
    </w:p>
    <w:p w14:paraId="43F0038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Each AQP will be required to sign an MSA with The Quilt. The primary function of this agreement is to codify the pricing the provider will extend to the AQBs. See attached "Agreement" for a sample of this contract.</w:t>
      </w:r>
    </w:p>
    <w:p w14:paraId="69C32FF9"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014419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The services delivered from an AQP to an AQB will be established by a service contract directly between the AQP and each AQB. </w:t>
      </w:r>
      <w:r w:rsidRPr="00FB1E82">
        <w:rPr>
          <w:rFonts w:ascii="Arial" w:eastAsia="Times New Roman" w:hAnsi="Arial" w:cs="Arial"/>
          <w:color w:val="000000"/>
          <w:sz w:val="22"/>
          <w:szCs w:val="22"/>
          <w:u w:val="single"/>
        </w:rPr>
        <w:t xml:space="preserve">The Quilt is neither involved in this process nor is it a signatory to the </w:t>
      </w:r>
      <w:r w:rsidRPr="00FB1E82">
        <w:rPr>
          <w:rFonts w:ascii="Arial" w:eastAsia="Times New Roman" w:hAnsi="Arial" w:cs="Arial"/>
          <w:color w:val="000000"/>
          <w:sz w:val="22"/>
          <w:szCs w:val="22"/>
          <w:u w:val="single"/>
        </w:rPr>
        <w:lastRenderedPageBreak/>
        <w:t xml:space="preserve">service contract. </w:t>
      </w:r>
      <w:r w:rsidRPr="00FB1E82">
        <w:rPr>
          <w:rFonts w:ascii="Arial" w:eastAsia="Times New Roman" w:hAnsi="Arial" w:cs="Arial"/>
          <w:color w:val="000000"/>
          <w:sz w:val="22"/>
          <w:szCs w:val="22"/>
        </w:rPr>
        <w:t>We expect the AQP to have a standard agreement that will be the focal point of contractual negotiations between the AQP and an AQB. This agreement will be based simply on the AQP’s standard contract with the inclusion of The Quilt-based pricing outlined in the agreement between The Quilt and the AQP.</w:t>
      </w:r>
    </w:p>
    <w:p w14:paraId="242436E9"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C5B5D51" w14:textId="77777777" w:rsidR="00FB1E82" w:rsidRPr="00FB1E82" w:rsidRDefault="00FB1E82" w:rsidP="00FB1E82">
      <w:pPr>
        <w:rPr>
          <w:rFonts w:ascii="Times New Roman" w:eastAsia="Times New Roman" w:hAnsi="Times New Roman" w:cs="Times New Roman"/>
          <w:b/>
          <w:bCs/>
          <w:color w:val="000000"/>
        </w:rPr>
      </w:pPr>
      <w:r w:rsidRPr="00FB1E82">
        <w:rPr>
          <w:rFonts w:ascii="Arial" w:eastAsia="Times New Roman" w:hAnsi="Arial" w:cs="Arial"/>
          <w:b/>
          <w:bCs/>
          <w:color w:val="000000"/>
          <w:sz w:val="22"/>
          <w:szCs w:val="22"/>
        </w:rPr>
        <w:t>The Quilt Aggregate Pricing Model</w:t>
      </w:r>
    </w:p>
    <w:p w14:paraId="7817B747" w14:textId="60B0EF59" w:rsidR="00FB1E82" w:rsidRDefault="00FB1E82" w:rsidP="00FB1E82">
      <w:pPr>
        <w:rPr>
          <w:rFonts w:ascii="Arial" w:eastAsia="Times New Roman" w:hAnsi="Arial" w:cs="Arial"/>
          <w:color w:val="000000"/>
          <w:sz w:val="22"/>
          <w:szCs w:val="22"/>
        </w:rPr>
      </w:pPr>
      <w:r w:rsidRPr="00FB1E82">
        <w:rPr>
          <w:rFonts w:ascii="Arial" w:eastAsia="Times New Roman" w:hAnsi="Arial" w:cs="Arial"/>
          <w:color w:val="000000"/>
          <w:sz w:val="22"/>
          <w:szCs w:val="22"/>
        </w:rPr>
        <w:t xml:space="preserve">Since the first RFP in 2001, one of the strengths of The Quilt’s IP transit program is the aggregated pricing models offered by AQPs.  The Quilt pricing model is based upon an organizational aggregate of the AQB committed bandwidths with each AQP. As the aggregate goes up, the price goes down. The unique part of this model is that the aggregate is taken across many organizations. This permits The Quilt to appear as one large organization which qualifies for the largest possible discounts </w:t>
      </w:r>
      <w:r w:rsidR="00DE75FA">
        <w:rPr>
          <w:rFonts w:ascii="Arial" w:eastAsia="Times New Roman" w:hAnsi="Arial" w:cs="Arial"/>
          <w:color w:val="000000"/>
          <w:sz w:val="22"/>
          <w:szCs w:val="22"/>
        </w:rPr>
        <w:t xml:space="preserve">and the highest level of direct and prioritized support </w:t>
      </w:r>
      <w:r w:rsidRPr="00FB1E82">
        <w:rPr>
          <w:rFonts w:ascii="Arial" w:eastAsia="Times New Roman" w:hAnsi="Arial" w:cs="Arial"/>
          <w:color w:val="000000"/>
          <w:sz w:val="22"/>
          <w:szCs w:val="22"/>
        </w:rPr>
        <w:t xml:space="preserve">offered to large-bandwidth customers.   It leverages the scale of The Quilt member organizations and Authorized Quilt Buyers and creates a strong incentive for provider growth once approved for the program. While other models may be considered, it is our experience that the model outlined </w:t>
      </w:r>
      <w:r w:rsidR="00DE75FA">
        <w:rPr>
          <w:rFonts w:ascii="Arial" w:eastAsia="Times New Roman" w:hAnsi="Arial" w:cs="Arial"/>
          <w:color w:val="000000"/>
          <w:sz w:val="22"/>
          <w:szCs w:val="22"/>
        </w:rPr>
        <w:t>in our pricing matrix</w:t>
      </w:r>
      <w:r w:rsidRPr="00FB1E82">
        <w:rPr>
          <w:rFonts w:ascii="Arial" w:eastAsia="Times New Roman" w:hAnsi="Arial" w:cs="Arial"/>
          <w:color w:val="000000"/>
          <w:sz w:val="22"/>
          <w:szCs w:val="22"/>
        </w:rPr>
        <w:t xml:space="preserve"> creates the greatest opportunity for partnership and growth through program. </w:t>
      </w:r>
    </w:p>
    <w:p w14:paraId="0F693F4C" w14:textId="53AE0360" w:rsidR="00DE75FA" w:rsidRDefault="00DE75FA" w:rsidP="00FB1E82">
      <w:pPr>
        <w:rPr>
          <w:rFonts w:ascii="Arial" w:eastAsia="Times New Roman" w:hAnsi="Arial" w:cs="Arial"/>
          <w:color w:val="000000"/>
          <w:sz w:val="22"/>
          <w:szCs w:val="22"/>
        </w:rPr>
      </w:pPr>
    </w:p>
    <w:p w14:paraId="55C45FA0" w14:textId="1326E2E0" w:rsidR="00DE75FA" w:rsidRPr="00FB1E82" w:rsidRDefault="00DE75FA" w:rsidP="00FB1E82">
      <w:pPr>
        <w:rPr>
          <w:rFonts w:ascii="Times New Roman" w:eastAsia="Times New Roman" w:hAnsi="Times New Roman" w:cs="Times New Roman"/>
          <w:color w:val="000000"/>
        </w:rPr>
      </w:pPr>
      <w:r>
        <w:rPr>
          <w:rFonts w:ascii="Arial" w:eastAsia="Times New Roman" w:hAnsi="Arial" w:cs="Arial"/>
          <w:color w:val="000000"/>
          <w:sz w:val="22"/>
          <w:szCs w:val="22"/>
        </w:rPr>
        <w:t>Quilt members are regional network aggregation points for R&amp;E organizations with in a certain geographic territory. As such, these organizations have high capacity CIS needs. Multiple 10Gbps ports and 100Gbps ports per organization are now standard. A pricing model that recognizes and encourages migration to multiple 100Gbps connections through price and aggregation incentive would be very useful.</w:t>
      </w:r>
    </w:p>
    <w:p w14:paraId="47FC521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35E71A3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Pre-Existing Services and Contracts with AQP</w:t>
      </w:r>
    </w:p>
    <w:p w14:paraId="7DE4CD12" w14:textId="26D08129"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Whatever pricing model is offered, The Quilt expects the provider to allow EXISTING contracts for services with AQBs to be transferred </w:t>
      </w:r>
      <w:r w:rsidRPr="00FB1E82">
        <w:rPr>
          <w:rFonts w:ascii="Arial" w:eastAsia="Times New Roman" w:hAnsi="Arial" w:cs="Arial"/>
          <w:color w:val="000000"/>
          <w:sz w:val="22"/>
          <w:szCs w:val="22"/>
          <w:u w:val="single"/>
        </w:rPr>
        <w:t xml:space="preserve">without penalty </w:t>
      </w:r>
      <w:r w:rsidRPr="00FB1E82">
        <w:rPr>
          <w:rFonts w:ascii="Arial" w:eastAsia="Times New Roman" w:hAnsi="Arial" w:cs="Arial"/>
          <w:color w:val="000000"/>
          <w:sz w:val="22"/>
          <w:szCs w:val="22"/>
        </w:rPr>
        <w:t xml:space="preserve">to The Quilt pricing model once the contractual arrangement with The Quilt has been completed. For example, if AQB Jane Doe University already has a contract for 2Gbps of service from the provider at the time the provider signs the contract with The Quilt, the provider will be expected to honor the new Quilt pricing </w:t>
      </w:r>
      <w:r w:rsidRPr="00FB1E82">
        <w:rPr>
          <w:rFonts w:ascii="Arial" w:eastAsia="Times New Roman" w:hAnsi="Arial" w:cs="Arial"/>
          <w:i/>
          <w:iCs/>
          <w:color w:val="000000"/>
          <w:sz w:val="22"/>
          <w:szCs w:val="22"/>
        </w:rPr>
        <w:t>without penalty</w:t>
      </w:r>
      <w:r w:rsidRPr="00FB1E82">
        <w:rPr>
          <w:rFonts w:ascii="Arial" w:eastAsia="Times New Roman" w:hAnsi="Arial" w:cs="Arial"/>
          <w:color w:val="000000"/>
          <w:sz w:val="22"/>
          <w:szCs w:val="22"/>
        </w:rPr>
        <w:t xml:space="preserve">, </w:t>
      </w:r>
      <w:r w:rsidRPr="00FB1E82">
        <w:rPr>
          <w:rFonts w:ascii="Arial" w:eastAsia="Times New Roman" w:hAnsi="Arial" w:cs="Arial"/>
          <w:i/>
          <w:iCs/>
          <w:color w:val="000000"/>
          <w:sz w:val="22"/>
          <w:szCs w:val="22"/>
        </w:rPr>
        <w:t xml:space="preserve">term extension, or revenue neutrality requirements. </w:t>
      </w:r>
      <w:r w:rsidRPr="00FB1E82">
        <w:rPr>
          <w:rFonts w:ascii="Arial" w:eastAsia="Times New Roman" w:hAnsi="Arial" w:cs="Arial"/>
          <w:color w:val="000000"/>
          <w:sz w:val="22"/>
          <w:szCs w:val="22"/>
        </w:rPr>
        <w:t>Also, the 2Gbps would apply to any aggregation tallies across the AQB base. Jane Doe University must have the opportunity to maintain their current bandwidth commitment at the new Quilt price point under the existing term.</w:t>
      </w:r>
    </w:p>
    <w:p w14:paraId="4D9C34B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7C9FDA3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Service Reviews</w:t>
      </w:r>
    </w:p>
    <w:p w14:paraId="1B84ADC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All AQPs will be expected to have at least two specifically-assigned, national-level administrative contacts to participate in a quarterly service review process. </w:t>
      </w:r>
    </w:p>
    <w:p w14:paraId="4C0C88A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7E47B0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 Quilt will also have a dedicated liaison for each AQP. The Quilt Liaison has four main duties:</w:t>
      </w:r>
    </w:p>
    <w:p w14:paraId="335103D4" w14:textId="77777777" w:rsidR="00FB1E82" w:rsidRPr="00FB1E82" w:rsidRDefault="00FB1E82" w:rsidP="00FB1E82">
      <w:pPr>
        <w:numPr>
          <w:ilvl w:val="0"/>
          <w:numId w:val="3"/>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Point of contact for AQBs on any issues with service or responsiveness from an AQP when AQB’s escalation within the AQP structure did not bring resolution or they are unable to find an escalation route;</w:t>
      </w:r>
    </w:p>
    <w:p w14:paraId="460CA3A6" w14:textId="77777777" w:rsidR="00FB1E82" w:rsidRPr="00FB1E82" w:rsidRDefault="00FB1E82" w:rsidP="00FB1E82">
      <w:pPr>
        <w:numPr>
          <w:ilvl w:val="0"/>
          <w:numId w:val="3"/>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Point of contact if the AQP has questions or issues related to Quilt processes, requirements, or AQBs; and</w:t>
      </w:r>
    </w:p>
    <w:p w14:paraId="6DEEE3A7" w14:textId="77777777" w:rsidR="00FB1E82" w:rsidRPr="00FB1E82" w:rsidRDefault="00FB1E82" w:rsidP="00FB1E82">
      <w:pPr>
        <w:numPr>
          <w:ilvl w:val="0"/>
          <w:numId w:val="3"/>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Maintain Quilt records on services delivered from AQP to AQBs;</w:t>
      </w:r>
    </w:p>
    <w:p w14:paraId="00A08165" w14:textId="77777777" w:rsidR="00FB1E82" w:rsidRPr="00FB1E82" w:rsidRDefault="00FB1E82" w:rsidP="00FB1E82">
      <w:pPr>
        <w:numPr>
          <w:ilvl w:val="0"/>
          <w:numId w:val="3"/>
        </w:numPr>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Perform regular surveys on AQP performance and collate those responses; where problem areas are identified, the Quilt liaison will raise these as issues with the AQP for remedy.</w:t>
      </w:r>
    </w:p>
    <w:p w14:paraId="2890BFC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54193491"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xml:space="preserve">The Service Reviews will focus on the following: 1) existing service contracts with AQBs; 2) AQB services in the AQP sales ‘pipeline’; 3) issues escalated by AQBs; 4) report on overall AQP performance and where necessary action plans associated with remedy of poor performance areas; 5) organizational updates from The Quilt; and 6) organization updates from the AQP. In time for these </w:t>
      </w:r>
      <w:r w:rsidRPr="00FB1E82">
        <w:rPr>
          <w:rFonts w:ascii="Arial" w:eastAsia="Times New Roman" w:hAnsi="Arial" w:cs="Arial"/>
          <w:color w:val="000000"/>
          <w:sz w:val="22"/>
          <w:szCs w:val="22"/>
        </w:rPr>
        <w:lastRenderedPageBreak/>
        <w:t>reviews, the AQP will supply an Excel formatted spreadsheet itemizing the following for each contract under the Quilt agreement:</w:t>
      </w:r>
    </w:p>
    <w:p w14:paraId="660281C4"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0"/>
          <w:szCs w:val="20"/>
        </w:rPr>
        <w:t> </w:t>
      </w:r>
    </w:p>
    <w:p w14:paraId="093931B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Contract execution date</w:t>
      </w:r>
    </w:p>
    <w:p w14:paraId="723425F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Contract term</w:t>
      </w:r>
    </w:p>
    <w:p w14:paraId="55A09C2A"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Physical circuit being purchased</w:t>
      </w:r>
    </w:p>
    <w:p w14:paraId="0D93DCCA"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Committed bandwidth</w:t>
      </w:r>
    </w:p>
    <w:p w14:paraId="7C89E99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Contracted price/Mb</w:t>
      </w:r>
    </w:p>
    <w:p w14:paraId="51D2B57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B87B8C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AQP Support Teams</w:t>
      </w:r>
    </w:p>
    <w:p w14:paraId="40C9308B"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Each AQP will be expected to have specific national-level individual(s) assigned and available to The Quilt for the following areas: administrative, technical, legal, pre- and post-sales support.</w:t>
      </w:r>
    </w:p>
    <w:p w14:paraId="01581473"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2B152BFD"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Administrative Team: this group will participate in the regular Service Reviews and should be the final escalation point for any Quilt related service issues.</w:t>
      </w:r>
    </w:p>
    <w:p w14:paraId="664542D4"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A21B405"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Technical Team: This group of individuals should represent the best technical knowledge base of the provider including areas related to Ethernet connectivity; service design; fiber connectivity including service of dark fiber, lambdas, and client-owned fiber based connectivity options; routing &amp; peering including best practices in routing security; PoP hardware and configurations; national network infrastructure; capacity planning; network build-outs; provisioning, expediting, etc.</w:t>
      </w:r>
    </w:p>
    <w:p w14:paraId="4A03DC50"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127C14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Legal Team: This group will have the authority to negotiate service contracts between the AQP and AQB without needing approval from a supervisor. They will also be intimately familiar with The Quilt’s program and all of its facets so they will not need to be brought up to speed by the AQB.</w:t>
      </w:r>
    </w:p>
    <w:p w14:paraId="3D2DAC6F"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1C3D05A7"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Pre- and Post-Sales Support: This group will be responsible for understanding the details of the offering and delivering services to The Quilt’s AQBs.</w:t>
      </w:r>
    </w:p>
    <w:p w14:paraId="6C0E9DA6"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07C2DC2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VP Level – Executive Contact: This resource will be available to Quilt leadership to support the overall customer relationship with The Quilt. The Quilt expects to utilize appropriate operational staff for day to day questions and issues.</w:t>
      </w:r>
    </w:p>
    <w:p w14:paraId="598548F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 </w:t>
      </w:r>
    </w:p>
    <w:p w14:paraId="694E1D46"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There must also be a clearly defined organizational escalation chart. While we expect to be able to work through standard channels the majority of the time, there are times when issues need to be brought to the attention of a senior/executive level company contact. The Quilt expects nothing less than a provider’s best efforts across the board.  We also expect that The Quilt’s business will be held in the highest esteem and that any reasonable displeasure would be important to a VP advocate.</w:t>
      </w:r>
    </w:p>
    <w:p w14:paraId="442D2EC8" w14:textId="07FEF8A1" w:rsidR="00E42635" w:rsidRPr="00E764E2" w:rsidRDefault="00FB1E82" w:rsidP="00FB1E82">
      <w:pPr>
        <w:rPr>
          <w:rFonts w:ascii="Arial" w:eastAsia="Times New Roman" w:hAnsi="Arial" w:cs="Arial"/>
          <w:color w:val="000000"/>
          <w:sz w:val="22"/>
          <w:szCs w:val="22"/>
        </w:rPr>
      </w:pPr>
      <w:r w:rsidRPr="00FB1E82">
        <w:rPr>
          <w:rFonts w:ascii="Arial" w:eastAsia="Times New Roman" w:hAnsi="Arial" w:cs="Arial"/>
          <w:color w:val="000000"/>
          <w:sz w:val="22"/>
          <w:szCs w:val="22"/>
        </w:rPr>
        <w:t> </w:t>
      </w:r>
    </w:p>
    <w:p w14:paraId="6B1ED05A"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Technical Support for Authorized Quilt Buyers</w:t>
      </w:r>
    </w:p>
    <w:p w14:paraId="182BEC88"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color w:val="000000"/>
          <w:sz w:val="22"/>
          <w:szCs w:val="22"/>
        </w:rPr>
        <w:t>As with the service contract, the fundamental service relationship is between the AQP and the AQB. Each AQP is expected to provide full-technical support directly to the contracting AQB. It is important to The Quilt that we receive premier support during and after installation. The Quilt members employ some of the most highly experienced and technical network engineers working today. They expect to collaborate with resources of equal knowledge and experience within our AQPs. </w:t>
      </w:r>
    </w:p>
    <w:p w14:paraId="78E88E86" w14:textId="77777777" w:rsidR="00E764E2" w:rsidRDefault="00FB1E82" w:rsidP="00FB1E82">
      <w:pPr>
        <w:rPr>
          <w:rFonts w:ascii="Arial" w:eastAsia="Times New Roman" w:hAnsi="Arial" w:cs="Arial"/>
          <w:b/>
          <w:bCs/>
          <w:color w:val="000000"/>
          <w:sz w:val="28"/>
          <w:szCs w:val="28"/>
        </w:rPr>
      </w:pPr>
      <w:r w:rsidRPr="00FB1E82">
        <w:rPr>
          <w:rFonts w:ascii="Arial" w:eastAsia="Times New Roman" w:hAnsi="Arial" w:cs="Arial"/>
          <w:b/>
          <w:bCs/>
          <w:color w:val="000000"/>
          <w:sz w:val="28"/>
          <w:szCs w:val="28"/>
        </w:rPr>
        <w:t> </w:t>
      </w:r>
    </w:p>
    <w:p w14:paraId="6ECC868A" w14:textId="77777777" w:rsidR="00E764E2" w:rsidRDefault="00E764E2" w:rsidP="00FB1E82">
      <w:pPr>
        <w:rPr>
          <w:rFonts w:ascii="Arial" w:eastAsia="Times New Roman" w:hAnsi="Arial" w:cs="Arial"/>
          <w:b/>
          <w:bCs/>
          <w:color w:val="000000"/>
          <w:sz w:val="28"/>
          <w:szCs w:val="28"/>
        </w:rPr>
      </w:pPr>
    </w:p>
    <w:p w14:paraId="69FB6B9C" w14:textId="77777777" w:rsidR="00E764E2" w:rsidRDefault="00E764E2" w:rsidP="00FB1E82">
      <w:pPr>
        <w:rPr>
          <w:rFonts w:ascii="Arial" w:eastAsia="Times New Roman" w:hAnsi="Arial" w:cs="Arial"/>
          <w:b/>
          <w:bCs/>
          <w:color w:val="000000"/>
          <w:sz w:val="28"/>
          <w:szCs w:val="28"/>
        </w:rPr>
      </w:pPr>
    </w:p>
    <w:p w14:paraId="0547FA5B" w14:textId="77777777" w:rsidR="00E764E2" w:rsidRDefault="00E764E2" w:rsidP="00FB1E82">
      <w:pPr>
        <w:rPr>
          <w:rFonts w:ascii="Arial" w:eastAsia="Times New Roman" w:hAnsi="Arial" w:cs="Arial"/>
          <w:b/>
          <w:bCs/>
          <w:color w:val="000000"/>
          <w:sz w:val="28"/>
          <w:szCs w:val="28"/>
        </w:rPr>
      </w:pPr>
    </w:p>
    <w:p w14:paraId="5CBAAA90" w14:textId="6D5C341C" w:rsidR="00FB1E82" w:rsidRPr="00E764E2" w:rsidRDefault="00FB1E82" w:rsidP="00FB1E82">
      <w:pPr>
        <w:rPr>
          <w:rFonts w:ascii="Arial" w:eastAsia="Times New Roman" w:hAnsi="Arial" w:cs="Arial"/>
          <w:b/>
          <w:bCs/>
          <w:color w:val="000000"/>
          <w:sz w:val="28"/>
          <w:szCs w:val="28"/>
        </w:rPr>
      </w:pPr>
      <w:r w:rsidRPr="00FB1E82">
        <w:rPr>
          <w:rFonts w:ascii="Arial" w:eastAsia="Times New Roman" w:hAnsi="Arial" w:cs="Arial"/>
          <w:b/>
          <w:bCs/>
          <w:color w:val="000000"/>
          <w:sz w:val="28"/>
          <w:szCs w:val="28"/>
        </w:rPr>
        <w:lastRenderedPageBreak/>
        <w:t>Guidelines on R</w:t>
      </w:r>
      <w:bookmarkStart w:id="0" w:name="_GoBack"/>
      <w:bookmarkEnd w:id="0"/>
      <w:r w:rsidRPr="00FB1E82">
        <w:rPr>
          <w:rFonts w:ascii="Arial" w:eastAsia="Times New Roman" w:hAnsi="Arial" w:cs="Arial"/>
          <w:b/>
          <w:bCs/>
          <w:color w:val="000000"/>
          <w:sz w:val="28"/>
          <w:szCs w:val="28"/>
        </w:rPr>
        <w:t>esponding to this RFP</w:t>
      </w:r>
    </w:p>
    <w:p w14:paraId="0802443E" w14:textId="377C48AD" w:rsidR="00E764E2" w:rsidRPr="00E764E2" w:rsidRDefault="00FB1E82" w:rsidP="00E764E2">
      <w:pPr>
        <w:numPr>
          <w:ilvl w:val="0"/>
          <w:numId w:val="4"/>
        </w:numPr>
        <w:spacing w:before="240"/>
        <w:textAlignment w:val="baseline"/>
        <w:rPr>
          <w:rFonts w:ascii="Arial" w:eastAsia="Times New Roman" w:hAnsi="Arial" w:cs="Arial"/>
          <w:color w:val="000000"/>
          <w:sz w:val="10"/>
          <w:szCs w:val="10"/>
        </w:rPr>
      </w:pPr>
      <w:r w:rsidRPr="00FB1E82">
        <w:rPr>
          <w:rFonts w:ascii="Arial" w:eastAsia="Times New Roman" w:hAnsi="Arial" w:cs="Arial"/>
          <w:color w:val="000000"/>
          <w:sz w:val="22"/>
          <w:szCs w:val="22"/>
        </w:rPr>
        <w:t>Do not send us your marketing materials or any materials that do not provide salient information.</w:t>
      </w:r>
      <w:r w:rsidR="00E764E2">
        <w:rPr>
          <w:rFonts w:ascii="Arial" w:eastAsia="Times New Roman" w:hAnsi="Arial" w:cs="Arial"/>
          <w:color w:val="000000"/>
          <w:sz w:val="22"/>
          <w:szCs w:val="22"/>
        </w:rPr>
        <w:br/>
      </w:r>
    </w:p>
    <w:p w14:paraId="091C4146" w14:textId="48499855" w:rsidR="00FB1E82" w:rsidRPr="00E764E2" w:rsidRDefault="00FB1E82" w:rsidP="00FB1E82">
      <w:pPr>
        <w:numPr>
          <w:ilvl w:val="0"/>
          <w:numId w:val="4"/>
        </w:numPr>
        <w:textAlignment w:val="baseline"/>
        <w:rPr>
          <w:rFonts w:ascii="Arial" w:eastAsia="Times New Roman" w:hAnsi="Arial" w:cs="Arial"/>
          <w:color w:val="000000"/>
          <w:sz w:val="10"/>
          <w:szCs w:val="10"/>
        </w:rPr>
      </w:pPr>
      <w:r w:rsidRPr="00FB1E82">
        <w:rPr>
          <w:rFonts w:ascii="Arial" w:eastAsia="Times New Roman" w:hAnsi="Arial" w:cs="Arial"/>
          <w:color w:val="000000"/>
          <w:sz w:val="22"/>
          <w:szCs w:val="22"/>
        </w:rPr>
        <w:t>Do not provide information about services that we have not asked about.</w:t>
      </w:r>
      <w:r w:rsidR="00E764E2">
        <w:rPr>
          <w:rFonts w:ascii="Arial" w:eastAsia="Times New Roman" w:hAnsi="Arial" w:cs="Arial"/>
          <w:color w:val="000000"/>
          <w:sz w:val="22"/>
          <w:szCs w:val="22"/>
        </w:rPr>
        <w:br/>
      </w:r>
    </w:p>
    <w:p w14:paraId="1C00BDBA" w14:textId="4A65CB0C" w:rsidR="00FB1E82" w:rsidRPr="00E764E2" w:rsidRDefault="00FB1E82" w:rsidP="00FB1E82">
      <w:pPr>
        <w:numPr>
          <w:ilvl w:val="0"/>
          <w:numId w:val="4"/>
        </w:numPr>
        <w:textAlignment w:val="baseline"/>
        <w:rPr>
          <w:rFonts w:ascii="Arial" w:eastAsia="Times New Roman" w:hAnsi="Arial" w:cs="Arial"/>
          <w:color w:val="000000"/>
          <w:sz w:val="10"/>
          <w:szCs w:val="10"/>
        </w:rPr>
      </w:pPr>
      <w:r w:rsidRPr="00FB1E82">
        <w:rPr>
          <w:rFonts w:ascii="Arial" w:eastAsia="Times New Roman" w:hAnsi="Arial" w:cs="Arial"/>
          <w:color w:val="000000"/>
          <w:sz w:val="22"/>
          <w:szCs w:val="22"/>
        </w:rPr>
        <w:t>Respond to this RFP using the provided documents. If you do not respond to this RFP in the format provided, we reserve the right not to review your response.</w:t>
      </w:r>
      <w:r w:rsidR="00E764E2">
        <w:rPr>
          <w:rFonts w:ascii="Arial" w:eastAsia="Times New Roman" w:hAnsi="Arial" w:cs="Arial"/>
          <w:color w:val="000000"/>
          <w:sz w:val="22"/>
          <w:szCs w:val="22"/>
        </w:rPr>
        <w:br/>
      </w:r>
    </w:p>
    <w:p w14:paraId="27FAECA8" w14:textId="737FB0F6" w:rsidR="00EF2C8D" w:rsidRPr="00E764E2" w:rsidRDefault="00FB1E82" w:rsidP="00FB1E82">
      <w:pPr>
        <w:numPr>
          <w:ilvl w:val="0"/>
          <w:numId w:val="4"/>
        </w:numPr>
        <w:spacing w:after="240"/>
        <w:textAlignment w:val="baseline"/>
        <w:rPr>
          <w:rFonts w:ascii="Arial" w:eastAsia="Times New Roman" w:hAnsi="Arial" w:cs="Arial"/>
          <w:color w:val="000000"/>
          <w:sz w:val="22"/>
          <w:szCs w:val="22"/>
        </w:rPr>
      </w:pPr>
      <w:r w:rsidRPr="00FB1E82">
        <w:rPr>
          <w:rFonts w:ascii="Arial" w:eastAsia="Times New Roman" w:hAnsi="Arial" w:cs="Arial"/>
          <w:color w:val="000000"/>
          <w:sz w:val="22"/>
          <w:szCs w:val="22"/>
        </w:rPr>
        <w:t>Pricing models should attempt to be simple, unambiguous, and easy-to-understand.</w:t>
      </w:r>
    </w:p>
    <w:p w14:paraId="0950B2D8" w14:textId="4D895126"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8"/>
          <w:szCs w:val="28"/>
        </w:rPr>
        <w:t>Quilt Review Criteria</w:t>
      </w:r>
    </w:p>
    <w:p w14:paraId="77E9CF0C"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5EB6653F" w14:textId="33B6AB42" w:rsidR="00EF2C8D" w:rsidRPr="00E764E2" w:rsidRDefault="00FB1E82" w:rsidP="00E764E2">
      <w:pPr>
        <w:rPr>
          <w:rFonts w:ascii="Times New Roman" w:eastAsia="Times New Roman" w:hAnsi="Times New Roman" w:cs="Times New Roman"/>
          <w:color w:val="000000"/>
          <w:sz w:val="22"/>
          <w:szCs w:val="22"/>
        </w:rPr>
      </w:pPr>
      <w:r w:rsidRPr="00E764E2">
        <w:rPr>
          <w:rFonts w:ascii="Arial" w:eastAsia="Times New Roman" w:hAnsi="Arial" w:cs="Arial"/>
          <w:color w:val="000000"/>
          <w:sz w:val="22"/>
          <w:szCs w:val="22"/>
        </w:rPr>
        <w:t>Our provider reviews will be holistic across individual RFPs and across the base of RFP responses. Top level review criteria will include, but not be limited to the following:</w:t>
      </w:r>
    </w:p>
    <w:p w14:paraId="398FFBB1" w14:textId="1E1F8259" w:rsidR="00EF2C8D" w:rsidRPr="00E764E2" w:rsidRDefault="00FB1E82" w:rsidP="00EF2C8D">
      <w:pPr>
        <w:pStyle w:val="ListParagraph"/>
        <w:numPr>
          <w:ilvl w:val="0"/>
          <w:numId w:val="8"/>
        </w:numPr>
        <w:rPr>
          <w:rFonts w:ascii="Times New Roman" w:eastAsia="Times New Roman" w:hAnsi="Times New Roman" w:cs="Times New Roman"/>
          <w:color w:val="000000"/>
          <w:sz w:val="22"/>
          <w:szCs w:val="22"/>
        </w:rPr>
      </w:pPr>
      <w:r w:rsidRPr="00E764E2">
        <w:rPr>
          <w:rFonts w:ascii="Arial" w:eastAsia="Times New Roman" w:hAnsi="Arial" w:cs="Arial"/>
          <w:color w:val="000000"/>
          <w:sz w:val="22"/>
          <w:szCs w:val="22"/>
        </w:rPr>
        <w:t>Overall technical AND operational competence and a demonstrated ability to consistently deliver quality services at high capacity bandwidths.</w:t>
      </w:r>
      <w:r w:rsidR="00E764E2" w:rsidRPr="00E764E2">
        <w:rPr>
          <w:rFonts w:ascii="Arial" w:eastAsia="Times New Roman" w:hAnsi="Arial" w:cs="Arial"/>
          <w:color w:val="000000"/>
          <w:sz w:val="22"/>
          <w:szCs w:val="22"/>
        </w:rPr>
        <w:br/>
      </w:r>
    </w:p>
    <w:p w14:paraId="476F6D24" w14:textId="3F8C9288" w:rsidR="00EF2C8D"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Demonstrated success of providing direct and prioritized support to large accounts (maybe termed “key”, “named” or “dedicated” accounts) with high capacity connectivity</w:t>
      </w:r>
      <w:r w:rsidR="00EF2C8D" w:rsidRPr="00E764E2">
        <w:rPr>
          <w:rFonts w:ascii="Arial" w:eastAsia="Times New Roman" w:hAnsi="Arial" w:cs="Arial"/>
          <w:color w:val="000000"/>
          <w:sz w:val="22"/>
          <w:szCs w:val="22"/>
        </w:rPr>
        <w:t>.</w:t>
      </w:r>
      <w:r w:rsidR="00EF2C8D" w:rsidRPr="00E764E2">
        <w:rPr>
          <w:rFonts w:ascii="Arial" w:eastAsia="Times New Roman" w:hAnsi="Arial" w:cs="Arial"/>
          <w:color w:val="000000"/>
          <w:sz w:val="22"/>
          <w:szCs w:val="22"/>
        </w:rPr>
        <w:br/>
      </w:r>
    </w:p>
    <w:p w14:paraId="04351EE4" w14:textId="0EDE40FA" w:rsidR="00EF2C8D"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Competitive pricing points consistent with The Quilt’s collective buying power.</w:t>
      </w:r>
      <w:r w:rsidR="00EF2C8D" w:rsidRPr="00E764E2">
        <w:rPr>
          <w:rFonts w:ascii="Arial" w:eastAsia="Times New Roman" w:hAnsi="Arial" w:cs="Arial"/>
          <w:color w:val="000000"/>
          <w:sz w:val="22"/>
          <w:szCs w:val="22"/>
        </w:rPr>
        <w:br/>
      </w:r>
    </w:p>
    <w:p w14:paraId="3A39DD83" w14:textId="7F6F7AED" w:rsidR="00EF2C8D" w:rsidRPr="00E764E2" w:rsidRDefault="00FB1E82" w:rsidP="00EF2C8D">
      <w:pPr>
        <w:pStyle w:val="ListParagraph"/>
        <w:numPr>
          <w:ilvl w:val="0"/>
          <w:numId w:val="8"/>
        </w:numPr>
        <w:rPr>
          <w:rFonts w:ascii="Times New Roman" w:eastAsia="Times New Roman" w:hAnsi="Times New Roman" w:cs="Times New Roman"/>
          <w:color w:val="000000"/>
          <w:sz w:val="22"/>
          <w:szCs w:val="22"/>
        </w:rPr>
      </w:pPr>
      <w:r w:rsidRPr="00E764E2">
        <w:rPr>
          <w:rFonts w:ascii="Arial" w:eastAsia="Times New Roman" w:hAnsi="Arial" w:cs="Arial"/>
          <w:color w:val="000000"/>
          <w:sz w:val="22"/>
          <w:szCs w:val="22"/>
        </w:rPr>
        <w:t>Pricing models that are unambiguous, as well as, easy to understand and administer.</w:t>
      </w:r>
      <w:r w:rsidR="00EF2C8D" w:rsidRPr="00E764E2">
        <w:rPr>
          <w:rFonts w:ascii="Arial" w:eastAsia="Times New Roman" w:hAnsi="Arial" w:cs="Arial"/>
          <w:color w:val="000000"/>
          <w:sz w:val="22"/>
          <w:szCs w:val="22"/>
        </w:rPr>
        <w:br/>
      </w:r>
    </w:p>
    <w:p w14:paraId="52CC1AFA" w14:textId="72CBDA91" w:rsidR="00EF2C8D" w:rsidRPr="00E764E2" w:rsidRDefault="00FB1E82" w:rsidP="00EF2C8D">
      <w:pPr>
        <w:pStyle w:val="ListParagraph"/>
        <w:numPr>
          <w:ilvl w:val="0"/>
          <w:numId w:val="8"/>
        </w:numPr>
        <w:rPr>
          <w:rFonts w:ascii="Times New Roman" w:eastAsia="Times New Roman" w:hAnsi="Times New Roman" w:cs="Times New Roman"/>
          <w:color w:val="000000"/>
          <w:sz w:val="22"/>
          <w:szCs w:val="22"/>
        </w:rPr>
      </w:pPr>
      <w:r w:rsidRPr="00E764E2">
        <w:rPr>
          <w:rFonts w:ascii="Arial" w:eastAsia="Times New Roman" w:hAnsi="Arial" w:cs="Arial"/>
          <w:color w:val="000000"/>
          <w:sz w:val="22"/>
          <w:szCs w:val="22"/>
        </w:rPr>
        <w:t>Competence, reliability, and responsiveness in installations, technical support services, contract negotiations, and billing.</w:t>
      </w:r>
      <w:r w:rsidR="00EF2C8D" w:rsidRPr="00E764E2">
        <w:rPr>
          <w:rFonts w:ascii="Arial" w:eastAsia="Times New Roman" w:hAnsi="Arial" w:cs="Arial"/>
          <w:color w:val="000000"/>
          <w:sz w:val="22"/>
          <w:szCs w:val="22"/>
        </w:rPr>
        <w:br/>
      </w:r>
    </w:p>
    <w:p w14:paraId="7F505151" w14:textId="118CF247" w:rsidR="00EF2C8D" w:rsidRPr="00E764E2" w:rsidRDefault="00FB1E82" w:rsidP="00EF2C8D">
      <w:pPr>
        <w:pStyle w:val="ListParagraph"/>
        <w:numPr>
          <w:ilvl w:val="0"/>
          <w:numId w:val="8"/>
        </w:numPr>
        <w:rPr>
          <w:rFonts w:ascii="Times New Roman" w:eastAsia="Times New Roman" w:hAnsi="Times New Roman" w:cs="Times New Roman"/>
          <w:color w:val="000000"/>
          <w:sz w:val="22"/>
          <w:szCs w:val="22"/>
        </w:rPr>
      </w:pPr>
      <w:r w:rsidRPr="00E764E2">
        <w:rPr>
          <w:rFonts w:ascii="Arial" w:eastAsia="Times New Roman" w:hAnsi="Arial" w:cs="Arial"/>
          <w:color w:val="000000"/>
          <w:sz w:val="22"/>
          <w:szCs w:val="22"/>
        </w:rPr>
        <w:t>A non-restrictive Acceptable Use Policy.</w:t>
      </w:r>
      <w:r w:rsidRPr="00E764E2">
        <w:rPr>
          <w:rFonts w:ascii="Times New Roman" w:eastAsia="Times New Roman" w:hAnsi="Times New Roman" w:cs="Times New Roman"/>
          <w:color w:val="000000"/>
          <w:sz w:val="22"/>
          <w:szCs w:val="22"/>
        </w:rPr>
        <w:t xml:space="preserve"> </w:t>
      </w:r>
      <w:r w:rsidR="00EF2C8D" w:rsidRPr="00E764E2">
        <w:rPr>
          <w:rFonts w:ascii="Times New Roman" w:eastAsia="Times New Roman" w:hAnsi="Times New Roman" w:cs="Times New Roman"/>
          <w:color w:val="000000"/>
          <w:sz w:val="22"/>
          <w:szCs w:val="22"/>
        </w:rPr>
        <w:br/>
      </w:r>
    </w:p>
    <w:p w14:paraId="0836C5DF" w14:textId="67373C2C" w:rsidR="00EF2C8D"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The ability to deliver services to as broad a segment of our authorized buyer base as possible, with an eye to complementary coverage amongst the AQPs when individual providers cannot reach all of our desired points.</w:t>
      </w:r>
      <w:r w:rsidR="00EF2C8D" w:rsidRPr="00E764E2">
        <w:rPr>
          <w:rFonts w:ascii="Arial" w:eastAsia="Times New Roman" w:hAnsi="Arial" w:cs="Arial"/>
          <w:color w:val="000000"/>
          <w:sz w:val="22"/>
          <w:szCs w:val="22"/>
        </w:rPr>
        <w:br/>
      </w:r>
    </w:p>
    <w:p w14:paraId="278F3ECA" w14:textId="4D0C4E88" w:rsidR="00EF2C8D"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 xml:space="preserve">The Quilt expects a dedicated account team to ensure a dedicated set of resources available to present a seamless interface and escalation path to AQBs for coordination of all quoting, ordering, provisioning, testing, maintenance and billing." </w:t>
      </w:r>
      <w:r w:rsidR="00EF2C8D" w:rsidRPr="00E764E2">
        <w:rPr>
          <w:rFonts w:ascii="Arial" w:eastAsia="Times New Roman" w:hAnsi="Arial" w:cs="Arial"/>
          <w:color w:val="000000"/>
          <w:sz w:val="22"/>
          <w:szCs w:val="22"/>
        </w:rPr>
        <w:br/>
      </w:r>
    </w:p>
    <w:p w14:paraId="65E96A46" w14:textId="6C2D9C7B" w:rsidR="00EF2C8D"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Evidence of sound corporate practices and indicators of financial viability in conjunction with continued commitment to delivering IP-Transit Internet services.</w:t>
      </w:r>
      <w:r w:rsidR="00EF2C8D" w:rsidRPr="00E764E2">
        <w:rPr>
          <w:rFonts w:ascii="Arial" w:eastAsia="Times New Roman" w:hAnsi="Arial" w:cs="Arial"/>
          <w:color w:val="000000"/>
          <w:sz w:val="22"/>
          <w:szCs w:val="22"/>
        </w:rPr>
        <w:br/>
      </w:r>
    </w:p>
    <w:p w14:paraId="2CD626F5" w14:textId="2E00CBE6" w:rsidR="00FB1E82" w:rsidRPr="00E764E2" w:rsidRDefault="00FB1E82" w:rsidP="00EF2C8D">
      <w:pPr>
        <w:pStyle w:val="ListParagraph"/>
        <w:numPr>
          <w:ilvl w:val="0"/>
          <w:numId w:val="8"/>
        </w:numPr>
        <w:rPr>
          <w:rFonts w:ascii="Arial" w:eastAsia="Times New Roman" w:hAnsi="Arial" w:cs="Arial"/>
          <w:color w:val="000000"/>
          <w:sz w:val="22"/>
          <w:szCs w:val="22"/>
        </w:rPr>
      </w:pPr>
      <w:r w:rsidRPr="00E764E2">
        <w:rPr>
          <w:rFonts w:ascii="Arial" w:eastAsia="Times New Roman" w:hAnsi="Arial" w:cs="Arial"/>
          <w:color w:val="000000"/>
          <w:sz w:val="22"/>
          <w:szCs w:val="22"/>
        </w:rPr>
        <w:t xml:space="preserve">Upon completion of service contract term, the end user contract must not include an autorenewal clause.  We expect that a completed service contract will transition to a month-to-month service that continues at the same rate until both parties agree to a </w:t>
      </w:r>
      <w:proofErr w:type="gramStart"/>
      <w:r w:rsidRPr="00E764E2">
        <w:rPr>
          <w:rFonts w:ascii="Arial" w:eastAsia="Times New Roman" w:hAnsi="Arial" w:cs="Arial"/>
          <w:color w:val="000000"/>
          <w:sz w:val="22"/>
          <w:szCs w:val="22"/>
        </w:rPr>
        <w:t>longer</w:t>
      </w:r>
      <w:r w:rsidR="00EF2C8D" w:rsidRPr="00E764E2">
        <w:rPr>
          <w:rFonts w:ascii="Arial" w:eastAsia="Times New Roman" w:hAnsi="Arial" w:cs="Arial"/>
          <w:color w:val="000000"/>
          <w:sz w:val="22"/>
          <w:szCs w:val="22"/>
        </w:rPr>
        <w:t xml:space="preserve"> </w:t>
      </w:r>
      <w:r w:rsidRPr="00E764E2">
        <w:rPr>
          <w:rFonts w:ascii="Arial" w:eastAsia="Times New Roman" w:hAnsi="Arial" w:cs="Arial"/>
          <w:color w:val="000000"/>
          <w:sz w:val="22"/>
          <w:szCs w:val="22"/>
        </w:rPr>
        <w:t>term</w:t>
      </w:r>
      <w:proofErr w:type="gramEnd"/>
      <w:r w:rsidRPr="00E764E2">
        <w:rPr>
          <w:rFonts w:ascii="Arial" w:eastAsia="Times New Roman" w:hAnsi="Arial" w:cs="Arial"/>
          <w:color w:val="000000"/>
          <w:sz w:val="22"/>
          <w:szCs w:val="22"/>
        </w:rPr>
        <w:t xml:space="preserve"> position.  </w:t>
      </w:r>
    </w:p>
    <w:p w14:paraId="7B034CB6" w14:textId="62292BD7" w:rsidR="00FB1E82" w:rsidRPr="00FB1E82" w:rsidRDefault="00FB1E82" w:rsidP="00FB1E82">
      <w:pPr>
        <w:rPr>
          <w:rFonts w:ascii="Times New Roman" w:eastAsia="Times New Roman" w:hAnsi="Times New Roman" w:cs="Times New Roman"/>
          <w:color w:val="000000"/>
        </w:rPr>
      </w:pPr>
    </w:p>
    <w:p w14:paraId="2DA8A054" w14:textId="4159DD9F"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0"/>
          <w:szCs w:val="20"/>
        </w:rPr>
        <w:t>__________________________________________________________________________________________</w:t>
      </w:r>
    </w:p>
    <w:p w14:paraId="6EEB8258" w14:textId="4CB00ADC" w:rsidR="00FB1E82" w:rsidRPr="00E42635"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201A25F1" w14:textId="77777777" w:rsidR="00EF2C8D" w:rsidRPr="00FB1E82" w:rsidRDefault="00EF2C8D" w:rsidP="00FB1E82">
      <w:pPr>
        <w:rPr>
          <w:rFonts w:ascii="Times New Roman" w:eastAsia="Times New Roman" w:hAnsi="Times New Roman" w:cs="Times New Roman"/>
          <w:color w:val="000000"/>
        </w:rPr>
      </w:pPr>
    </w:p>
    <w:p w14:paraId="58CB092D" w14:textId="0C1F06DA" w:rsidR="00EF2C8D" w:rsidRDefault="00FB1E82" w:rsidP="00FB1E82">
      <w:pPr>
        <w:jc w:val="center"/>
        <w:rPr>
          <w:rFonts w:ascii="Arial" w:eastAsia="Times New Roman" w:hAnsi="Arial" w:cs="Arial"/>
          <w:b/>
          <w:bCs/>
          <w:color w:val="000000"/>
          <w:sz w:val="22"/>
          <w:szCs w:val="22"/>
        </w:rPr>
      </w:pPr>
      <w:r w:rsidRPr="00FB1E82">
        <w:rPr>
          <w:rFonts w:ascii="Arial" w:eastAsia="Times New Roman" w:hAnsi="Arial" w:cs="Arial"/>
          <w:b/>
          <w:bCs/>
          <w:color w:val="000000"/>
          <w:sz w:val="22"/>
          <w:szCs w:val="22"/>
        </w:rPr>
        <w:t>Good luck! If you have questions about this RFP, please direct them to Sharon Akkoul at</w:t>
      </w:r>
      <w:r w:rsidR="00EF2C8D">
        <w:rPr>
          <w:rFonts w:ascii="Arial" w:eastAsia="Times New Roman" w:hAnsi="Arial" w:cs="Arial"/>
          <w:b/>
          <w:bCs/>
          <w:color w:val="000000"/>
          <w:sz w:val="22"/>
          <w:szCs w:val="22"/>
        </w:rPr>
        <w:t>:</w:t>
      </w:r>
    </w:p>
    <w:p w14:paraId="1191B2A5" w14:textId="168BCCC0" w:rsidR="00E42635" w:rsidRPr="00E764E2" w:rsidRDefault="00E20775" w:rsidP="00E764E2">
      <w:pPr>
        <w:jc w:val="center"/>
        <w:rPr>
          <w:rFonts w:ascii="Times New Roman" w:eastAsia="Times New Roman" w:hAnsi="Times New Roman" w:cs="Times New Roman"/>
          <w:color w:val="000000"/>
        </w:rPr>
      </w:pPr>
      <w:hyperlink r:id="rId15" w:history="1">
        <w:r w:rsidR="00EF2C8D" w:rsidRPr="00FB1E82">
          <w:rPr>
            <w:rStyle w:val="Hyperlink"/>
            <w:rFonts w:ascii="Arial" w:eastAsia="Times New Roman" w:hAnsi="Arial" w:cs="Arial"/>
            <w:sz w:val="22"/>
            <w:szCs w:val="22"/>
          </w:rPr>
          <w:t>qt-2020cisrfp@thequilt.net</w:t>
        </w:r>
      </w:hyperlink>
      <w:r w:rsidR="00FB1E82" w:rsidRPr="00FB1E82">
        <w:rPr>
          <w:rFonts w:ascii="Arial" w:eastAsia="Times New Roman" w:hAnsi="Arial" w:cs="Arial"/>
          <w:b/>
          <w:bCs/>
          <w:color w:val="000000"/>
          <w:sz w:val="22"/>
          <w:szCs w:val="22"/>
        </w:rPr>
        <w:t>.</w:t>
      </w:r>
    </w:p>
    <w:p w14:paraId="4D412064" w14:textId="77777777" w:rsidR="00CD49B7" w:rsidRDefault="00CD49B7" w:rsidP="00CD49B7">
      <w:pPr>
        <w:jc w:val="center"/>
        <w:rPr>
          <w:rFonts w:ascii="Times" w:eastAsia="Times" w:hAnsi="Times" w:cs="Times"/>
          <w:sz w:val="20"/>
          <w:szCs w:val="20"/>
          <w:u w:val="single"/>
        </w:rPr>
      </w:pPr>
      <w:r>
        <w:rPr>
          <w:rFonts w:ascii="Arial" w:eastAsia="Arial" w:hAnsi="Arial" w:cs="Arial"/>
          <w:sz w:val="22"/>
          <w:szCs w:val="22"/>
          <w:u w:val="single"/>
        </w:rPr>
        <w:lastRenderedPageBreak/>
        <w:t>SAMPLE PROVIDER CIS MASTER SERVICE AGREEMENT</w:t>
      </w:r>
      <w:r>
        <w:rPr>
          <w:rFonts w:ascii="Arial" w:eastAsia="Arial" w:hAnsi="Arial" w:cs="Arial"/>
          <w:sz w:val="22"/>
          <w:szCs w:val="22"/>
          <w:u w:val="single"/>
        </w:rPr>
        <w:br/>
      </w:r>
      <w:r>
        <w:rPr>
          <w:rFonts w:ascii="Arial" w:eastAsia="Arial" w:hAnsi="Arial" w:cs="Arial"/>
          <w:sz w:val="22"/>
          <w:szCs w:val="22"/>
          <w:u w:val="single"/>
        </w:rPr>
        <w:br/>
      </w:r>
    </w:p>
    <w:p w14:paraId="56847A70"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 xml:space="preserve">Whereas </w:t>
      </w:r>
      <w:proofErr w:type="gramStart"/>
      <w:r>
        <w:rPr>
          <w:rFonts w:ascii="Arial" w:eastAsia="Arial" w:hAnsi="Arial" w:cs="Arial"/>
          <w:sz w:val="22"/>
          <w:szCs w:val="22"/>
        </w:rPr>
        <w:t>The</w:t>
      </w:r>
      <w:proofErr w:type="gramEnd"/>
      <w:r>
        <w:rPr>
          <w:rFonts w:ascii="Arial" w:eastAsia="Arial" w:hAnsi="Arial" w:cs="Arial"/>
          <w:sz w:val="22"/>
          <w:szCs w:val="22"/>
        </w:rPr>
        <w:t xml:space="preserve"> Quilt, Inc. (hereinafter “</w:t>
      </w:r>
      <w:r>
        <w:rPr>
          <w:rFonts w:ascii="Arial" w:eastAsia="Arial" w:hAnsi="Arial" w:cs="Arial"/>
          <w:sz w:val="22"/>
          <w:szCs w:val="22"/>
          <w:u w:val="single"/>
        </w:rPr>
        <w:t>The Quilt</w:t>
      </w:r>
      <w:r>
        <w:rPr>
          <w:rFonts w:ascii="Arial" w:eastAsia="Arial" w:hAnsi="Arial" w:cs="Arial"/>
          <w:sz w:val="22"/>
          <w:szCs w:val="22"/>
        </w:rPr>
        <w:t>”) is a collaborative organization comprised of members selected through The Quilt’s membership process, this Agreement (“</w:t>
      </w:r>
      <w:r>
        <w:rPr>
          <w:rFonts w:ascii="Arial" w:eastAsia="Arial" w:hAnsi="Arial" w:cs="Arial"/>
          <w:sz w:val="22"/>
          <w:szCs w:val="22"/>
          <w:u w:val="single"/>
        </w:rPr>
        <w:t>Agreement</w:t>
      </w:r>
      <w:r>
        <w:rPr>
          <w:rFonts w:ascii="Arial" w:eastAsia="Arial" w:hAnsi="Arial" w:cs="Arial"/>
          <w:sz w:val="22"/>
          <w:szCs w:val="22"/>
        </w:rPr>
        <w:t>”) is entered into as of _______ (the “</w:t>
      </w:r>
      <w:r>
        <w:rPr>
          <w:rFonts w:ascii="Arial" w:eastAsia="Arial" w:hAnsi="Arial" w:cs="Arial"/>
          <w:sz w:val="22"/>
          <w:szCs w:val="22"/>
          <w:u w:val="single"/>
        </w:rPr>
        <w:t>Effective Date</w:t>
      </w:r>
      <w:r>
        <w:rPr>
          <w:rFonts w:ascii="Arial" w:eastAsia="Arial" w:hAnsi="Arial" w:cs="Arial"/>
          <w:sz w:val="22"/>
          <w:szCs w:val="22"/>
        </w:rPr>
        <w:t>”). The Quilt, for the benefit of each of the entities (“</w:t>
      </w:r>
      <w:r>
        <w:rPr>
          <w:rFonts w:ascii="Arial" w:eastAsia="Arial" w:hAnsi="Arial" w:cs="Arial"/>
          <w:sz w:val="22"/>
          <w:szCs w:val="22"/>
          <w:u w:val="single"/>
        </w:rPr>
        <w:t>Authorized Buyers</w:t>
      </w:r>
      <w:r>
        <w:rPr>
          <w:rFonts w:ascii="Arial" w:eastAsia="Arial" w:hAnsi="Arial" w:cs="Arial"/>
          <w:sz w:val="22"/>
          <w:szCs w:val="22"/>
        </w:rPr>
        <w:t>”) listed on Exhibit A attached hereto who are members of The Quilt, and ABC Company, on behalf of itself and its affiliates (“</w:t>
      </w:r>
      <w:r>
        <w:rPr>
          <w:rFonts w:ascii="Arial" w:eastAsia="Arial" w:hAnsi="Arial" w:cs="Arial"/>
          <w:sz w:val="22"/>
          <w:szCs w:val="22"/>
          <w:u w:val="single"/>
        </w:rPr>
        <w:t>Provider</w:t>
      </w:r>
      <w:r>
        <w:rPr>
          <w:rFonts w:ascii="Arial" w:eastAsia="Arial" w:hAnsi="Arial" w:cs="Arial"/>
          <w:sz w:val="22"/>
          <w:szCs w:val="22"/>
        </w:rPr>
        <w:t>”) (“Provider” and “The Quilt” are sometimes collectively referred to as the “</w:t>
      </w:r>
      <w:r>
        <w:rPr>
          <w:rFonts w:ascii="Arial" w:eastAsia="Arial" w:hAnsi="Arial" w:cs="Arial"/>
          <w:sz w:val="22"/>
          <w:szCs w:val="22"/>
          <w:u w:val="single"/>
        </w:rPr>
        <w:t>Parties</w:t>
      </w:r>
      <w:r>
        <w:rPr>
          <w:rFonts w:ascii="Arial" w:eastAsia="Arial" w:hAnsi="Arial" w:cs="Arial"/>
          <w:sz w:val="22"/>
          <w:szCs w:val="22"/>
        </w:rPr>
        <w:t>” and individually as “</w:t>
      </w:r>
      <w:r>
        <w:rPr>
          <w:rFonts w:ascii="Arial" w:eastAsia="Arial" w:hAnsi="Arial" w:cs="Arial"/>
          <w:sz w:val="22"/>
          <w:szCs w:val="22"/>
          <w:u w:val="single"/>
        </w:rPr>
        <w:t>Party</w:t>
      </w:r>
      <w:r>
        <w:rPr>
          <w:rFonts w:ascii="Arial" w:eastAsia="Arial" w:hAnsi="Arial" w:cs="Arial"/>
          <w:sz w:val="22"/>
          <w:szCs w:val="22"/>
        </w:rPr>
        <w:t>”).  Exhibit A may be modified from time-to-time as necessary by The Quilt to reflect changes in the makeup of the Authorized Buyers who are members of The Quilt.  The Quilt will provide Provider with notice of any changes to Exhibit A.  This Agreement sets forth the terms and conditions under which Provider agrees to provide Commodity Internet Services (“</w:t>
      </w:r>
      <w:r>
        <w:rPr>
          <w:rFonts w:ascii="Arial" w:eastAsia="Arial" w:hAnsi="Arial" w:cs="Arial"/>
          <w:sz w:val="22"/>
          <w:szCs w:val="22"/>
          <w:u w:val="single"/>
        </w:rPr>
        <w:t>Internet Services</w:t>
      </w:r>
      <w:r>
        <w:rPr>
          <w:rFonts w:ascii="Arial" w:eastAsia="Arial" w:hAnsi="Arial" w:cs="Arial"/>
          <w:sz w:val="22"/>
          <w:szCs w:val="22"/>
        </w:rPr>
        <w:t xml:space="preserve">”) to Authorized Buyers. </w:t>
      </w:r>
    </w:p>
    <w:p w14:paraId="3359F9EC" w14:textId="77777777" w:rsidR="00CD49B7" w:rsidRDefault="00CD49B7" w:rsidP="00CD49B7">
      <w:pPr>
        <w:jc w:val="both"/>
        <w:rPr>
          <w:rFonts w:ascii="Times" w:eastAsia="Times" w:hAnsi="Times" w:cs="Times"/>
          <w:sz w:val="20"/>
          <w:szCs w:val="20"/>
        </w:rPr>
      </w:pPr>
    </w:p>
    <w:p w14:paraId="1DD5A768"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Now, therefore, in consideration of the premises and mutual promises and representations contained herein, and for good and valuable consideration, the sufficiency of which is hereby acknowledged, the Parties hereby agree as follows:</w:t>
      </w:r>
    </w:p>
    <w:p w14:paraId="2883FE00" w14:textId="77777777" w:rsidR="00CD49B7" w:rsidRDefault="00CD49B7" w:rsidP="00CD49B7">
      <w:pPr>
        <w:jc w:val="both"/>
        <w:rPr>
          <w:rFonts w:ascii="Times" w:eastAsia="Times" w:hAnsi="Times" w:cs="Times"/>
          <w:sz w:val="20"/>
          <w:szCs w:val="20"/>
        </w:rPr>
      </w:pPr>
    </w:p>
    <w:p w14:paraId="6AB408D5"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1.     </w:t>
      </w:r>
      <w:r>
        <w:rPr>
          <w:rFonts w:ascii="Arial" w:eastAsia="Arial" w:hAnsi="Arial" w:cs="Arial"/>
          <w:sz w:val="22"/>
          <w:szCs w:val="22"/>
        </w:rPr>
        <w:tab/>
      </w:r>
      <w:r>
        <w:rPr>
          <w:rFonts w:ascii="Arial" w:eastAsia="Arial" w:hAnsi="Arial" w:cs="Arial"/>
          <w:sz w:val="22"/>
          <w:szCs w:val="22"/>
          <w:u w:val="single"/>
        </w:rPr>
        <w:t>Pricing Terms</w:t>
      </w:r>
      <w:r>
        <w:rPr>
          <w:rFonts w:ascii="Arial" w:eastAsia="Arial" w:hAnsi="Arial" w:cs="Arial"/>
          <w:sz w:val="22"/>
          <w:szCs w:val="22"/>
        </w:rPr>
        <w:t>.  The Provider shall offer to provide Internet Services to the Authorized Buyers as described in more detail and in accordance with the pricing terms set forth on Exhibit B attached hereto (“</w:t>
      </w:r>
      <w:r>
        <w:rPr>
          <w:rFonts w:ascii="Arial" w:eastAsia="Arial" w:hAnsi="Arial" w:cs="Arial"/>
          <w:sz w:val="22"/>
          <w:szCs w:val="22"/>
          <w:u w:val="single"/>
        </w:rPr>
        <w:t>Pricing Terms</w:t>
      </w:r>
      <w:r>
        <w:rPr>
          <w:rFonts w:ascii="Arial" w:eastAsia="Arial" w:hAnsi="Arial" w:cs="Arial"/>
          <w:sz w:val="22"/>
          <w:szCs w:val="22"/>
        </w:rPr>
        <w:t>”).  The Pricing Terms set forth on Exhibit B shall be available for a period of time not less than one (1) year from the Effective Date of this Agreement.  In the event Provider contracts with an Authorized Buyer at a price below those specified in the Pricing Terms under the same or better other terms, such lower price shall be provided in this Agreement by amendment. The lower price will apply only to new orders or renewals orders for Internet Services executed after the effective date of the amendment.</w:t>
      </w:r>
    </w:p>
    <w:p w14:paraId="17C3D47C" w14:textId="77777777" w:rsidR="00CD49B7" w:rsidRDefault="00CD49B7" w:rsidP="00CD49B7">
      <w:pPr>
        <w:jc w:val="both"/>
        <w:rPr>
          <w:rFonts w:ascii="Times" w:eastAsia="Times" w:hAnsi="Times" w:cs="Times"/>
          <w:sz w:val="20"/>
          <w:szCs w:val="20"/>
        </w:rPr>
      </w:pPr>
    </w:p>
    <w:p w14:paraId="4EBB4B40" w14:textId="77777777" w:rsidR="00CD49B7" w:rsidRDefault="00CD49B7" w:rsidP="00CD49B7">
      <w:pPr>
        <w:jc w:val="both"/>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t>2.     </w:t>
      </w:r>
      <w:r>
        <w:rPr>
          <w:rFonts w:ascii="Arial" w:eastAsia="Arial" w:hAnsi="Arial" w:cs="Arial"/>
          <w:sz w:val="22"/>
          <w:szCs w:val="22"/>
        </w:rPr>
        <w:tab/>
      </w:r>
      <w:r>
        <w:rPr>
          <w:rFonts w:ascii="Arial" w:eastAsia="Arial" w:hAnsi="Arial" w:cs="Arial"/>
          <w:sz w:val="22"/>
          <w:szCs w:val="22"/>
          <w:u w:val="single"/>
        </w:rPr>
        <w:t>Service Orders</w:t>
      </w:r>
      <w:r>
        <w:rPr>
          <w:rFonts w:ascii="Arial" w:eastAsia="Arial" w:hAnsi="Arial" w:cs="Arial"/>
          <w:sz w:val="22"/>
          <w:szCs w:val="22"/>
        </w:rPr>
        <w:t>.  If and when an Authorized Buyer seeks to purchase the Services from Provider as described in this Agreement, Provider and each Authorized Buyer shall execute a separate written agreement for such provision of Services which shall specify the respective rights and obligations between the Provider and Authorized Buyer, and which shall include or incorporate the Pricing Terms, Administrative Framework, and Acceptable Use Policy as set forth in Sections 1, 3 and 4 of this Agreement.</w:t>
      </w:r>
      <w:r>
        <w:rPr>
          <w:rFonts w:ascii="Arial" w:eastAsia="Arial" w:hAnsi="Arial" w:cs="Arial"/>
          <w:sz w:val="22"/>
          <w:szCs w:val="22"/>
        </w:rPr>
        <w:tab/>
      </w:r>
      <w:r>
        <w:rPr>
          <w:rFonts w:ascii="Arial" w:eastAsia="Arial" w:hAnsi="Arial" w:cs="Arial"/>
          <w:sz w:val="22"/>
          <w:szCs w:val="22"/>
        </w:rPr>
        <w:br/>
      </w:r>
    </w:p>
    <w:p w14:paraId="0242A48E"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3.     </w:t>
      </w:r>
      <w:r>
        <w:rPr>
          <w:rFonts w:ascii="Arial" w:eastAsia="Arial" w:hAnsi="Arial" w:cs="Arial"/>
          <w:sz w:val="22"/>
          <w:szCs w:val="22"/>
        </w:rPr>
        <w:tab/>
      </w:r>
      <w:r>
        <w:rPr>
          <w:rFonts w:ascii="Arial" w:eastAsia="Arial" w:hAnsi="Arial" w:cs="Arial"/>
          <w:sz w:val="22"/>
          <w:szCs w:val="22"/>
          <w:u w:val="single"/>
        </w:rPr>
        <w:t>Administrative Framework</w:t>
      </w:r>
      <w:r>
        <w:rPr>
          <w:rFonts w:ascii="Arial" w:eastAsia="Arial" w:hAnsi="Arial" w:cs="Arial"/>
          <w:sz w:val="22"/>
          <w:szCs w:val="22"/>
        </w:rPr>
        <w:t>.  The Parties agree to follow the administrative framework for supporting and monitoring this Agreement, and any separate agreements between Provider and Authorized Buyers entered into pursuant to Section 2, as set forth in Exhibit C attached hereto.</w:t>
      </w:r>
    </w:p>
    <w:p w14:paraId="51AF87F1" w14:textId="77777777" w:rsidR="00CD49B7" w:rsidRDefault="00CD49B7" w:rsidP="00CD49B7">
      <w:pPr>
        <w:jc w:val="both"/>
        <w:rPr>
          <w:rFonts w:ascii="Times" w:eastAsia="Times" w:hAnsi="Times" w:cs="Times"/>
          <w:sz w:val="20"/>
          <w:szCs w:val="20"/>
        </w:rPr>
      </w:pPr>
    </w:p>
    <w:p w14:paraId="55FF16C6"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4.     </w:t>
      </w:r>
      <w:r>
        <w:rPr>
          <w:rFonts w:ascii="Arial" w:eastAsia="Arial" w:hAnsi="Arial" w:cs="Arial"/>
          <w:sz w:val="22"/>
          <w:szCs w:val="22"/>
        </w:rPr>
        <w:tab/>
      </w:r>
      <w:r>
        <w:rPr>
          <w:rFonts w:ascii="Arial" w:eastAsia="Arial" w:hAnsi="Arial" w:cs="Arial"/>
          <w:sz w:val="22"/>
          <w:szCs w:val="22"/>
          <w:u w:val="single"/>
        </w:rPr>
        <w:t>Acceptable Use Policy</w:t>
      </w:r>
      <w:r>
        <w:rPr>
          <w:rFonts w:ascii="Arial" w:eastAsia="Arial" w:hAnsi="Arial" w:cs="Arial"/>
          <w:sz w:val="22"/>
          <w:szCs w:val="22"/>
        </w:rPr>
        <w:t xml:space="preserve">.  Provider shall ensure that its Acceptable Use Policy (AUP) (attached as Exhibit TBD and incorporated herein by reference) for the provision of services contemplated hereunder will allow educational, research and commercial traffic to flow over the connection to each Authorized Buyer who shall be recognized as a network provider.  Subject to the preceding sentence, Provider’s AUP, is subject to change by Provider within its discretion, which changes shall be posted to Provider’s website.  When such changes are posted, Provider will make notification to The Quilt. </w:t>
      </w:r>
    </w:p>
    <w:p w14:paraId="36197BD4" w14:textId="77777777" w:rsidR="00CD49B7" w:rsidRDefault="00CD49B7" w:rsidP="00CD49B7">
      <w:pPr>
        <w:jc w:val="both"/>
        <w:rPr>
          <w:rFonts w:ascii="Times" w:eastAsia="Times" w:hAnsi="Times" w:cs="Times"/>
          <w:sz w:val="20"/>
          <w:szCs w:val="20"/>
        </w:rPr>
      </w:pPr>
    </w:p>
    <w:p w14:paraId="0AB03BF3"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5.     </w:t>
      </w:r>
      <w:r>
        <w:rPr>
          <w:rFonts w:ascii="Arial" w:eastAsia="Arial" w:hAnsi="Arial" w:cs="Arial"/>
          <w:sz w:val="22"/>
          <w:szCs w:val="22"/>
        </w:rPr>
        <w:tab/>
      </w:r>
      <w:r>
        <w:rPr>
          <w:rFonts w:ascii="Arial" w:eastAsia="Arial" w:hAnsi="Arial" w:cs="Arial"/>
          <w:sz w:val="22"/>
          <w:szCs w:val="22"/>
          <w:u w:val="single"/>
        </w:rPr>
        <w:t>Third Party Beneficiaries</w:t>
      </w:r>
      <w:r>
        <w:rPr>
          <w:rFonts w:ascii="Arial" w:eastAsia="Arial" w:hAnsi="Arial" w:cs="Arial"/>
          <w:sz w:val="22"/>
          <w:szCs w:val="22"/>
        </w:rPr>
        <w:t>. This Agreement is for the sole benefit of the Parties hereto and the Authorized Buyers, and their permitted successors and assigns, and nothing herein expressed or implied shall give or be construed to give to any person, other than the Parties hereto and the Authorized Buyers, and their permitted successors and assigns, any legal or equitable rights hereunder.</w:t>
      </w:r>
    </w:p>
    <w:p w14:paraId="25F89B24" w14:textId="77777777" w:rsidR="00CD49B7" w:rsidRDefault="00CD49B7" w:rsidP="00CD49B7">
      <w:pPr>
        <w:jc w:val="both"/>
        <w:rPr>
          <w:rFonts w:ascii="Times" w:eastAsia="Times" w:hAnsi="Times" w:cs="Times"/>
          <w:sz w:val="20"/>
          <w:szCs w:val="20"/>
        </w:rPr>
      </w:pPr>
    </w:p>
    <w:p w14:paraId="4D6480F4" w14:textId="77777777" w:rsidR="00CD49B7" w:rsidRDefault="00CD49B7" w:rsidP="00CD49B7">
      <w:pPr>
        <w:jc w:val="both"/>
        <w:rPr>
          <w:rFonts w:ascii="Arial" w:eastAsia="Arial" w:hAnsi="Arial" w:cs="Arial"/>
          <w:sz w:val="22"/>
          <w:szCs w:val="22"/>
        </w:rPr>
      </w:pPr>
      <w:r>
        <w:rPr>
          <w:rFonts w:ascii="Arial" w:eastAsia="Arial" w:hAnsi="Arial" w:cs="Arial"/>
          <w:sz w:val="22"/>
          <w:szCs w:val="22"/>
        </w:rPr>
        <w:lastRenderedPageBreak/>
        <w:t>       </w:t>
      </w:r>
      <w:r>
        <w:rPr>
          <w:rFonts w:ascii="Arial" w:eastAsia="Arial" w:hAnsi="Arial" w:cs="Arial"/>
          <w:sz w:val="22"/>
          <w:szCs w:val="22"/>
        </w:rPr>
        <w:tab/>
        <w:t>6.     </w:t>
      </w:r>
      <w:r>
        <w:rPr>
          <w:rFonts w:ascii="Arial" w:eastAsia="Arial" w:hAnsi="Arial" w:cs="Arial"/>
          <w:sz w:val="22"/>
          <w:szCs w:val="22"/>
        </w:rPr>
        <w:tab/>
      </w:r>
      <w:r>
        <w:rPr>
          <w:rFonts w:ascii="Arial" w:eastAsia="Arial" w:hAnsi="Arial" w:cs="Arial"/>
          <w:sz w:val="22"/>
          <w:szCs w:val="22"/>
          <w:u w:val="single"/>
        </w:rPr>
        <w:t>Indemnification and Limitation of Liability</w:t>
      </w:r>
      <w:r>
        <w:rPr>
          <w:rFonts w:ascii="Arial" w:eastAsia="Arial" w:hAnsi="Arial" w:cs="Arial"/>
          <w:sz w:val="22"/>
          <w:szCs w:val="22"/>
        </w:rPr>
        <w:t xml:space="preserve">.  Notwithstanding anything to the contrary in this Quilt Agreement, in no event shall either Party be liable to the other Party (or to any Authorized Buyer) under this Agreement or any other agreement executed between Provider and Authorized Buyer for any damages whether incidental, direct, indirect, special, consequential, exemplary, or punitive, arising out of or relating to this Agreement or any of the services provided pursuant hereto, regardless of whether the respective Parties’ had been advised or could have foreseen the possibility of such damages.  Other than for claims caused by or arising by the intentional act or omission of The Quilt, Provider agrees, notwithstanding any provision to the contrary as set forth in this Agreement, to indemnify, defend and hold The Quilt, its officer, directors, employees, members, agents, contractors, successors and assigns harmless from and against all loss, damage, liability, cost and expense (including reasonable attorney fees and expenses) by reason of any claims or actions by any third party arising out of this Agreement or any separate written agreement between the Provider and any Authorized Buyer for the provision of Services.  Provider further acknowledges and agrees that The Quilt shall not provide any indemnification to the Provider, its affiliates, officers, directors, employees, agents and contractors, successors, or assigns, or to Authorized Buyers. Further, by executing this Agreement for the benefit of the Authorized Buyers, Provider agrees and acknowledges that The Quilt shall not assume any fiscal, legal or other responsibility to Provider or Authorized Buyers for the actual purchasing, contracting, engineering, or ongoing service arrangements, all of which must be executed in a separate agreement pursuant to Section 2 hereof. </w:t>
      </w:r>
    </w:p>
    <w:p w14:paraId="23B3F86B" w14:textId="77777777" w:rsidR="00CD49B7" w:rsidRDefault="00CD49B7" w:rsidP="00CD49B7">
      <w:pPr>
        <w:jc w:val="both"/>
        <w:rPr>
          <w:rFonts w:ascii="Times" w:eastAsia="Times" w:hAnsi="Times" w:cs="Times"/>
          <w:sz w:val="20"/>
          <w:szCs w:val="20"/>
        </w:rPr>
      </w:pPr>
    </w:p>
    <w:p w14:paraId="4A4DEA4D" w14:textId="77777777" w:rsidR="00CD49B7" w:rsidRDefault="00CD49B7" w:rsidP="00CD49B7">
      <w:pPr>
        <w:ind w:firstLine="720"/>
        <w:jc w:val="both"/>
        <w:rPr>
          <w:rFonts w:ascii="Times" w:eastAsia="Times" w:hAnsi="Times" w:cs="Times"/>
          <w:sz w:val="20"/>
          <w:szCs w:val="20"/>
        </w:rPr>
      </w:pPr>
      <w:r>
        <w:rPr>
          <w:rFonts w:ascii="Arial" w:eastAsia="Arial" w:hAnsi="Arial" w:cs="Arial"/>
          <w:sz w:val="22"/>
          <w:szCs w:val="22"/>
        </w:rPr>
        <w:t>7.     </w:t>
      </w:r>
      <w:r>
        <w:rPr>
          <w:rFonts w:ascii="Arial" w:eastAsia="Arial" w:hAnsi="Arial" w:cs="Arial"/>
          <w:sz w:val="22"/>
          <w:szCs w:val="22"/>
        </w:rPr>
        <w:tab/>
      </w:r>
      <w:r>
        <w:rPr>
          <w:rFonts w:ascii="Arial" w:eastAsia="Arial" w:hAnsi="Arial" w:cs="Arial"/>
          <w:sz w:val="22"/>
          <w:szCs w:val="22"/>
          <w:u w:val="single"/>
        </w:rPr>
        <w:t>Term and Termination</w:t>
      </w:r>
      <w:r>
        <w:rPr>
          <w:rFonts w:ascii="Arial" w:eastAsia="Arial" w:hAnsi="Arial" w:cs="Arial"/>
          <w:sz w:val="22"/>
          <w:szCs w:val="22"/>
        </w:rPr>
        <w:t>.  The term of this Agreement shall commence on the Effective Date and shall continue in effect thereafter for an initial term of two (2) years, unless earlier terminated in accordance with the terms of this Agreement.  This Agreement may be extended for additional sequential terms by mutual written agreement of the parties.  The Quilt and Provider may each terminate this Agreement, with or without cause, upon sixty (60) days’ written notice to the other Party.  Any such termination by The Quilt shall not affect any agreement between Provider and any Authorized Buyer.</w:t>
      </w:r>
    </w:p>
    <w:p w14:paraId="2A22661D" w14:textId="77777777" w:rsidR="00CD49B7" w:rsidRDefault="00CD49B7" w:rsidP="00CD49B7">
      <w:pPr>
        <w:jc w:val="center"/>
        <w:rPr>
          <w:rFonts w:ascii="Times" w:eastAsia="Times" w:hAnsi="Times" w:cs="Times"/>
          <w:sz w:val="20"/>
          <w:szCs w:val="20"/>
        </w:rPr>
      </w:pPr>
      <w:r>
        <w:rPr>
          <w:rFonts w:ascii="Times New Roman" w:eastAsia="Times New Roman" w:hAnsi="Times New Roman" w:cs="Times New Roman"/>
        </w:rPr>
        <w:t>       </w:t>
      </w:r>
      <w:r>
        <w:rPr>
          <w:rFonts w:ascii="Times New Roman" w:eastAsia="Times New Roman" w:hAnsi="Times New Roman" w:cs="Times New Roman"/>
        </w:rPr>
        <w:tab/>
      </w:r>
    </w:p>
    <w:p w14:paraId="04B42DB9" w14:textId="77777777" w:rsidR="00CD49B7" w:rsidRDefault="00CD49B7" w:rsidP="00CD49B7">
      <w:pPr>
        <w:rPr>
          <w:rFonts w:ascii="Times" w:eastAsia="Times" w:hAnsi="Times" w:cs="Times"/>
          <w:sz w:val="20"/>
          <w:szCs w:val="20"/>
        </w:rPr>
      </w:pPr>
    </w:p>
    <w:p w14:paraId="0F4AB4C1" w14:textId="77777777" w:rsidR="00CD49B7" w:rsidRDefault="00CD49B7" w:rsidP="00CD49B7">
      <w:pPr>
        <w:ind w:firstLine="720"/>
        <w:jc w:val="both"/>
        <w:rPr>
          <w:rFonts w:ascii="Arial" w:eastAsia="Arial" w:hAnsi="Arial" w:cs="Arial"/>
          <w:sz w:val="22"/>
          <w:szCs w:val="22"/>
        </w:rPr>
      </w:pPr>
      <w:r>
        <w:rPr>
          <w:rFonts w:ascii="Arial" w:eastAsia="Arial" w:hAnsi="Arial" w:cs="Arial"/>
          <w:sz w:val="22"/>
          <w:szCs w:val="22"/>
        </w:rPr>
        <w:t>8.     </w:t>
      </w:r>
      <w:r>
        <w:rPr>
          <w:rFonts w:ascii="Arial" w:eastAsia="Arial" w:hAnsi="Arial" w:cs="Arial"/>
          <w:sz w:val="22"/>
          <w:szCs w:val="22"/>
        </w:rPr>
        <w:tab/>
        <w:t xml:space="preserve"> </w:t>
      </w:r>
      <w:r>
        <w:rPr>
          <w:rFonts w:ascii="Arial" w:eastAsia="Arial" w:hAnsi="Arial" w:cs="Arial"/>
          <w:sz w:val="22"/>
          <w:szCs w:val="22"/>
          <w:u w:val="single"/>
        </w:rPr>
        <w:t>No Warranties</w:t>
      </w:r>
      <w:r>
        <w:rPr>
          <w:rFonts w:ascii="Arial" w:eastAsia="Arial" w:hAnsi="Arial" w:cs="Arial"/>
          <w:sz w:val="22"/>
          <w:szCs w:val="22"/>
        </w:rPr>
        <w:t>.  ANY AND ALL EXPRESS AND IMPLIED WARRANTIES, INCLUDING, WITHOUT LIMITATION, WARRANTIES OF MERCHANTABILITY OR FITNESS FOR A PARTICULAR PURPOSE OR ANY PURPOSE OR USE, ARE EXPRESSLY EXCLUDED AND DISCLAIMED BY PARTIES.</w:t>
      </w:r>
    </w:p>
    <w:p w14:paraId="4004F979" w14:textId="77777777" w:rsidR="00CD49B7" w:rsidRDefault="00CD49B7" w:rsidP="00CD49B7">
      <w:pPr>
        <w:jc w:val="both"/>
        <w:rPr>
          <w:rFonts w:ascii="Times" w:eastAsia="Times" w:hAnsi="Times" w:cs="Times"/>
          <w:sz w:val="20"/>
          <w:szCs w:val="20"/>
        </w:rPr>
      </w:pPr>
    </w:p>
    <w:p w14:paraId="19E37AFD"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9.     </w:t>
      </w:r>
      <w:r>
        <w:rPr>
          <w:rFonts w:ascii="Arial" w:eastAsia="Arial" w:hAnsi="Arial" w:cs="Arial"/>
          <w:sz w:val="22"/>
          <w:szCs w:val="22"/>
        </w:rPr>
        <w:tab/>
      </w:r>
      <w:r>
        <w:rPr>
          <w:rFonts w:ascii="Arial" w:eastAsia="Arial" w:hAnsi="Arial" w:cs="Arial"/>
          <w:sz w:val="22"/>
          <w:szCs w:val="22"/>
          <w:u w:val="single"/>
        </w:rPr>
        <w:t>Press Releases</w:t>
      </w:r>
      <w:r>
        <w:rPr>
          <w:rFonts w:ascii="Arial" w:eastAsia="Arial" w:hAnsi="Arial" w:cs="Arial"/>
          <w:sz w:val="22"/>
          <w:szCs w:val="22"/>
        </w:rPr>
        <w:t>.   Provider agrees that it shall not issue a press release or public announcement pertaining to the matters contemplated by this Agreement at any time, unless the President and CEO of The Quilt project agrees otherwise in writing and agrees to the form and content of such press release or announcement.  All such press releases or public announcements shall be approved within ten (10) business days of submission.</w:t>
      </w:r>
    </w:p>
    <w:p w14:paraId="46F20231" w14:textId="77777777" w:rsidR="00CD49B7" w:rsidRDefault="00CD49B7" w:rsidP="00CD49B7">
      <w:pPr>
        <w:jc w:val="both"/>
        <w:rPr>
          <w:rFonts w:ascii="Times" w:eastAsia="Times" w:hAnsi="Times" w:cs="Times"/>
          <w:sz w:val="20"/>
          <w:szCs w:val="20"/>
        </w:rPr>
      </w:pPr>
    </w:p>
    <w:p w14:paraId="4D4AFA2D" w14:textId="77777777" w:rsidR="00CD49B7" w:rsidRDefault="00CD49B7" w:rsidP="00CD49B7">
      <w:pPr>
        <w:jc w:val="both"/>
        <w:rPr>
          <w:rFonts w:ascii="Times" w:eastAsia="Times" w:hAnsi="Times" w:cs="Times"/>
          <w:sz w:val="20"/>
          <w:szCs w:val="20"/>
        </w:rPr>
      </w:pPr>
      <w:r>
        <w:rPr>
          <w:rFonts w:ascii="Arial" w:eastAsia="Arial" w:hAnsi="Arial" w:cs="Arial"/>
          <w:sz w:val="22"/>
          <w:szCs w:val="22"/>
        </w:rPr>
        <w:t>       </w:t>
      </w:r>
      <w:r>
        <w:rPr>
          <w:rFonts w:ascii="Arial" w:eastAsia="Arial" w:hAnsi="Arial" w:cs="Arial"/>
          <w:sz w:val="22"/>
          <w:szCs w:val="22"/>
        </w:rPr>
        <w:tab/>
        <w:t>10.   </w:t>
      </w:r>
      <w:r>
        <w:rPr>
          <w:rFonts w:ascii="Arial" w:eastAsia="Arial" w:hAnsi="Arial" w:cs="Arial"/>
          <w:sz w:val="22"/>
          <w:szCs w:val="22"/>
        </w:rPr>
        <w:tab/>
      </w:r>
      <w:r>
        <w:rPr>
          <w:rFonts w:ascii="Arial" w:eastAsia="Arial" w:hAnsi="Arial" w:cs="Arial"/>
          <w:sz w:val="22"/>
          <w:szCs w:val="22"/>
          <w:u w:val="single"/>
        </w:rPr>
        <w:t>Choice of Law</w:t>
      </w:r>
      <w:r>
        <w:rPr>
          <w:rFonts w:ascii="Arial" w:eastAsia="Arial" w:hAnsi="Arial" w:cs="Arial"/>
          <w:sz w:val="22"/>
          <w:szCs w:val="22"/>
        </w:rPr>
        <w:t xml:space="preserve">.  The parties agree that this Agreement will be governed by the laws of the United States and the State of Washington without regard to its conflicts of laws principles.  For resolution of any disputes arising out of this Agreement, the parties hereby consent to the exclusive jurisdiction of the state and federal courts located in King County, Washington. </w:t>
      </w:r>
    </w:p>
    <w:p w14:paraId="506C6B29" w14:textId="48462C17" w:rsidR="00CD49B7" w:rsidRDefault="00CD49B7" w:rsidP="00CD49B7">
      <w:pPr>
        <w:jc w:val="both"/>
        <w:rPr>
          <w:rFonts w:ascii="Arial" w:eastAsia="Arial" w:hAnsi="Arial" w:cs="Arial"/>
          <w:sz w:val="22"/>
          <w:szCs w:val="22"/>
        </w:rPr>
      </w:pPr>
      <w:r>
        <w:rPr>
          <w:rFonts w:ascii="Arial" w:eastAsia="Arial" w:hAnsi="Arial" w:cs="Arial"/>
          <w:sz w:val="22"/>
          <w:szCs w:val="22"/>
        </w:rPr>
        <w:br/>
        <w:t xml:space="preserve">            11.   </w:t>
      </w:r>
      <w:r>
        <w:rPr>
          <w:rFonts w:ascii="Arial" w:eastAsia="Arial" w:hAnsi="Arial" w:cs="Arial"/>
          <w:sz w:val="22"/>
          <w:szCs w:val="22"/>
        </w:rPr>
        <w:tab/>
      </w:r>
      <w:r>
        <w:rPr>
          <w:rFonts w:ascii="Arial" w:eastAsia="Arial" w:hAnsi="Arial" w:cs="Arial"/>
          <w:sz w:val="22"/>
          <w:szCs w:val="22"/>
          <w:u w:val="single"/>
        </w:rPr>
        <w:t>Assignment</w:t>
      </w:r>
      <w:r>
        <w:rPr>
          <w:rFonts w:ascii="Arial" w:eastAsia="Arial" w:hAnsi="Arial" w:cs="Arial"/>
          <w:sz w:val="22"/>
          <w:szCs w:val="22"/>
        </w:rPr>
        <w:t>.  This Agreement shall not be assigned in whole or in part by either Party without the prior written consent of the other, except with respect to an assignment by way of merger or sale of substantially all of a party’s assets, and any attempt to assign this Agreement in violation of this Section shall be void and of no effect.</w:t>
      </w:r>
    </w:p>
    <w:p w14:paraId="6A57E36D" w14:textId="77777777" w:rsidR="00CD49B7" w:rsidRDefault="00CD49B7" w:rsidP="00CD49B7">
      <w:pPr>
        <w:ind w:firstLine="720"/>
        <w:jc w:val="both"/>
        <w:rPr>
          <w:rFonts w:ascii="Times" w:eastAsia="Times" w:hAnsi="Times" w:cs="Times"/>
          <w:sz w:val="20"/>
          <w:szCs w:val="20"/>
        </w:rPr>
      </w:pPr>
    </w:p>
    <w:p w14:paraId="48BCBD24" w14:textId="77777777" w:rsidR="00CD49B7" w:rsidRDefault="00CD49B7" w:rsidP="00CD49B7">
      <w:pPr>
        <w:jc w:val="both"/>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t>12.   </w:t>
      </w:r>
      <w:r>
        <w:rPr>
          <w:rFonts w:ascii="Arial" w:eastAsia="Arial" w:hAnsi="Arial" w:cs="Arial"/>
          <w:sz w:val="22"/>
          <w:szCs w:val="22"/>
        </w:rPr>
        <w:tab/>
      </w:r>
      <w:r>
        <w:rPr>
          <w:rFonts w:ascii="Arial" w:eastAsia="Arial" w:hAnsi="Arial" w:cs="Arial"/>
          <w:sz w:val="22"/>
          <w:szCs w:val="22"/>
          <w:u w:val="single"/>
        </w:rPr>
        <w:t>Miscellaneous.</w:t>
      </w:r>
      <w:r>
        <w:rPr>
          <w:rFonts w:ascii="Arial" w:eastAsia="Arial" w:hAnsi="Arial" w:cs="Arial"/>
          <w:sz w:val="22"/>
          <w:szCs w:val="22"/>
        </w:rPr>
        <w:t xml:space="preserve">  The Quilt, at its sole discretion and option, shall be entitled to terminate this Agreement at any time if upon the written advice of counsel, its continuation as a signatory to the </w:t>
      </w:r>
      <w:r>
        <w:rPr>
          <w:rFonts w:ascii="Arial" w:eastAsia="Arial" w:hAnsi="Arial" w:cs="Arial"/>
          <w:sz w:val="22"/>
          <w:szCs w:val="22"/>
        </w:rPr>
        <w:lastRenderedPageBreak/>
        <w:t>Agreement may adversely affect its tax-exempt status under Section 501(c)(3) of the Internal Revenue Code.  Such withdrawal shall not affect any Individual Service Agreement executed by an Authorized Buyer.   Such termination shall not be considered a breach of this Agreement.</w:t>
      </w:r>
    </w:p>
    <w:p w14:paraId="0BB0E12D" w14:textId="77777777" w:rsidR="00CD49B7" w:rsidRDefault="00CD49B7" w:rsidP="00CD49B7">
      <w:pPr>
        <w:jc w:val="both"/>
        <w:rPr>
          <w:rFonts w:ascii="Times" w:eastAsia="Times" w:hAnsi="Times" w:cs="Times"/>
          <w:sz w:val="20"/>
          <w:szCs w:val="20"/>
        </w:rPr>
      </w:pPr>
    </w:p>
    <w:p w14:paraId="1BBB3FAF" w14:textId="77777777" w:rsidR="00CD49B7" w:rsidRDefault="00CD49B7" w:rsidP="00CD49B7">
      <w:pPr>
        <w:jc w:val="both"/>
        <w:rPr>
          <w:rFonts w:ascii="Arial" w:eastAsia="Arial" w:hAnsi="Arial" w:cs="Arial"/>
          <w:sz w:val="22"/>
          <w:szCs w:val="22"/>
        </w:rPr>
      </w:pPr>
      <w:r>
        <w:rPr>
          <w:rFonts w:ascii="Arial" w:eastAsia="Arial" w:hAnsi="Arial" w:cs="Arial"/>
          <w:sz w:val="22"/>
          <w:szCs w:val="22"/>
        </w:rPr>
        <w:t>IN WITNESS WHEREOF, the undersigned have executed this Agreement as of the date first above written.</w:t>
      </w:r>
    </w:p>
    <w:p w14:paraId="7986E939" w14:textId="77777777" w:rsidR="00CD49B7" w:rsidRDefault="00CD49B7" w:rsidP="00CD49B7">
      <w:pPr>
        <w:jc w:val="both"/>
        <w:rPr>
          <w:rFonts w:ascii="Times" w:eastAsia="Times" w:hAnsi="Times" w:cs="Times"/>
          <w:sz w:val="20"/>
          <w:szCs w:val="20"/>
        </w:rPr>
      </w:pPr>
    </w:p>
    <w:tbl>
      <w:tblPr>
        <w:tblW w:w="9360" w:type="dxa"/>
        <w:tblLayout w:type="fixed"/>
        <w:tblLook w:val="0400" w:firstRow="0" w:lastRow="0" w:firstColumn="0" w:lastColumn="0" w:noHBand="0" w:noVBand="1"/>
      </w:tblPr>
      <w:tblGrid>
        <w:gridCol w:w="4680"/>
        <w:gridCol w:w="4680"/>
      </w:tblGrid>
      <w:tr w:rsidR="00CD49B7" w14:paraId="733F77B9" w14:textId="77777777" w:rsidTr="00D1335C">
        <w:tc>
          <w:tcPr>
            <w:tcW w:w="4680" w:type="dxa"/>
            <w:tcMar>
              <w:top w:w="105" w:type="dxa"/>
              <w:left w:w="120" w:type="dxa"/>
              <w:bottom w:w="105" w:type="dxa"/>
              <w:right w:w="120" w:type="dxa"/>
            </w:tcMar>
          </w:tcPr>
          <w:p w14:paraId="47AE28F1" w14:textId="77777777" w:rsidR="00CD49B7" w:rsidRDefault="00CD49B7" w:rsidP="00D1335C">
            <w:pPr>
              <w:ind w:left="120"/>
              <w:rPr>
                <w:rFonts w:ascii="Times" w:eastAsia="Times" w:hAnsi="Times" w:cs="Times"/>
                <w:sz w:val="20"/>
                <w:szCs w:val="20"/>
              </w:rPr>
            </w:pPr>
            <w:r>
              <w:rPr>
                <w:rFonts w:ascii="Arial" w:eastAsia="Arial" w:hAnsi="Arial" w:cs="Arial"/>
                <w:sz w:val="22"/>
                <w:szCs w:val="22"/>
              </w:rPr>
              <w:t>The Quilt, Inc., on behalf the Authorized Buyers</w:t>
            </w:r>
          </w:p>
        </w:tc>
        <w:tc>
          <w:tcPr>
            <w:tcW w:w="4680" w:type="dxa"/>
            <w:tcMar>
              <w:top w:w="105" w:type="dxa"/>
              <w:left w:w="120" w:type="dxa"/>
              <w:bottom w:w="105" w:type="dxa"/>
              <w:right w:w="120" w:type="dxa"/>
            </w:tcMar>
          </w:tcPr>
          <w:p w14:paraId="7F657B7D" w14:textId="77777777" w:rsidR="00CD49B7" w:rsidRDefault="00CD49B7" w:rsidP="00D1335C">
            <w:pPr>
              <w:spacing w:after="240"/>
              <w:ind w:left="120"/>
              <w:rPr>
                <w:rFonts w:ascii="Times" w:eastAsia="Times" w:hAnsi="Times" w:cs="Times"/>
                <w:sz w:val="20"/>
                <w:szCs w:val="20"/>
              </w:rPr>
            </w:pPr>
            <w:r>
              <w:rPr>
                <w:rFonts w:ascii="Arial" w:eastAsia="Arial" w:hAnsi="Arial" w:cs="Arial"/>
                <w:sz w:val="22"/>
                <w:szCs w:val="22"/>
              </w:rPr>
              <w:t>PROVIDER NAME Inc.</w:t>
            </w:r>
          </w:p>
        </w:tc>
      </w:tr>
      <w:tr w:rsidR="00CD49B7" w14:paraId="7AD67FCD" w14:textId="77777777" w:rsidTr="00D1335C">
        <w:tc>
          <w:tcPr>
            <w:tcW w:w="4680" w:type="dxa"/>
            <w:tcMar>
              <w:top w:w="105" w:type="dxa"/>
              <w:left w:w="120" w:type="dxa"/>
              <w:bottom w:w="105" w:type="dxa"/>
              <w:right w:w="120" w:type="dxa"/>
            </w:tcMar>
          </w:tcPr>
          <w:p w14:paraId="64E0E439" w14:textId="18CEBFA4" w:rsidR="00CD49B7" w:rsidRDefault="00CD49B7" w:rsidP="00D1335C">
            <w:pPr>
              <w:ind w:left="120"/>
              <w:rPr>
                <w:rFonts w:ascii="Times" w:eastAsia="Times" w:hAnsi="Times" w:cs="Times"/>
                <w:sz w:val="20"/>
                <w:szCs w:val="20"/>
              </w:rPr>
            </w:pPr>
            <w:proofErr w:type="gramStart"/>
            <w:r>
              <w:rPr>
                <w:rFonts w:ascii="Arial" w:eastAsia="Arial" w:hAnsi="Arial" w:cs="Arial"/>
                <w:sz w:val="22"/>
                <w:szCs w:val="22"/>
              </w:rPr>
              <w:t>By:_</w:t>
            </w:r>
            <w:proofErr w:type="gramEnd"/>
            <w:r>
              <w:rPr>
                <w:rFonts w:ascii="Arial" w:eastAsia="Arial" w:hAnsi="Arial" w:cs="Arial"/>
                <w:sz w:val="22"/>
                <w:szCs w:val="22"/>
              </w:rPr>
              <w:t>_______________________________</w:t>
            </w:r>
          </w:p>
        </w:tc>
        <w:tc>
          <w:tcPr>
            <w:tcW w:w="4680" w:type="dxa"/>
            <w:tcMar>
              <w:top w:w="105" w:type="dxa"/>
              <w:left w:w="120" w:type="dxa"/>
              <w:bottom w:w="105" w:type="dxa"/>
              <w:right w:w="120" w:type="dxa"/>
            </w:tcMar>
          </w:tcPr>
          <w:p w14:paraId="22A04DD4" w14:textId="4E9AAC60" w:rsidR="00CD49B7" w:rsidRDefault="00CD49B7" w:rsidP="00D1335C">
            <w:pPr>
              <w:ind w:left="120"/>
              <w:rPr>
                <w:rFonts w:ascii="Times" w:eastAsia="Times" w:hAnsi="Times" w:cs="Times"/>
                <w:sz w:val="20"/>
                <w:szCs w:val="20"/>
              </w:rPr>
            </w:pPr>
            <w:proofErr w:type="gramStart"/>
            <w:r>
              <w:rPr>
                <w:rFonts w:ascii="Arial" w:eastAsia="Arial" w:hAnsi="Arial" w:cs="Arial"/>
                <w:sz w:val="22"/>
                <w:szCs w:val="22"/>
              </w:rPr>
              <w:t>By:_</w:t>
            </w:r>
            <w:proofErr w:type="gramEnd"/>
            <w:r>
              <w:rPr>
                <w:rFonts w:ascii="Arial" w:eastAsia="Arial" w:hAnsi="Arial" w:cs="Arial"/>
                <w:sz w:val="22"/>
                <w:szCs w:val="22"/>
              </w:rPr>
              <w:t>_______________________________</w:t>
            </w:r>
          </w:p>
        </w:tc>
      </w:tr>
      <w:tr w:rsidR="00CD49B7" w14:paraId="2DD499A9" w14:textId="77777777" w:rsidTr="00D1335C">
        <w:tc>
          <w:tcPr>
            <w:tcW w:w="4680" w:type="dxa"/>
            <w:tcMar>
              <w:top w:w="105" w:type="dxa"/>
              <w:left w:w="120" w:type="dxa"/>
              <w:bottom w:w="105" w:type="dxa"/>
              <w:right w:w="120" w:type="dxa"/>
            </w:tcMar>
          </w:tcPr>
          <w:p w14:paraId="11F1C7BF" w14:textId="00FAB06D" w:rsidR="00CD49B7" w:rsidRDefault="00CD49B7" w:rsidP="00D1335C">
            <w:pPr>
              <w:ind w:left="120"/>
              <w:rPr>
                <w:rFonts w:ascii="Times" w:eastAsia="Times" w:hAnsi="Times" w:cs="Times"/>
                <w:sz w:val="20"/>
                <w:szCs w:val="20"/>
              </w:rPr>
            </w:pPr>
            <w:r>
              <w:rPr>
                <w:rFonts w:ascii="Arial" w:eastAsia="Arial" w:hAnsi="Arial" w:cs="Arial"/>
                <w:sz w:val="22"/>
                <w:szCs w:val="22"/>
              </w:rPr>
              <w:t> </w:t>
            </w:r>
            <w:proofErr w:type="gramStart"/>
            <w:r>
              <w:rPr>
                <w:rFonts w:ascii="Arial" w:eastAsia="Arial" w:hAnsi="Arial" w:cs="Arial"/>
                <w:sz w:val="22"/>
                <w:szCs w:val="22"/>
              </w:rPr>
              <w:t>Name:_</w:t>
            </w:r>
            <w:proofErr w:type="gramEnd"/>
            <w:r>
              <w:rPr>
                <w:rFonts w:ascii="Arial" w:eastAsia="Arial" w:hAnsi="Arial" w:cs="Arial"/>
                <w:sz w:val="22"/>
                <w:szCs w:val="22"/>
              </w:rPr>
              <w:t>____________________________</w:t>
            </w:r>
          </w:p>
        </w:tc>
        <w:tc>
          <w:tcPr>
            <w:tcW w:w="4680" w:type="dxa"/>
            <w:tcMar>
              <w:top w:w="105" w:type="dxa"/>
              <w:left w:w="120" w:type="dxa"/>
              <w:bottom w:w="105" w:type="dxa"/>
              <w:right w:w="120" w:type="dxa"/>
            </w:tcMar>
          </w:tcPr>
          <w:p w14:paraId="0388B000" w14:textId="08CF4325" w:rsidR="00CD49B7" w:rsidRDefault="00CD49B7" w:rsidP="00D1335C">
            <w:pPr>
              <w:ind w:left="120"/>
              <w:rPr>
                <w:rFonts w:ascii="Times" w:eastAsia="Times" w:hAnsi="Times" w:cs="Times"/>
                <w:sz w:val="20"/>
                <w:szCs w:val="20"/>
              </w:rPr>
            </w:pPr>
            <w:r>
              <w:rPr>
                <w:rFonts w:ascii="Arial" w:eastAsia="Arial" w:hAnsi="Arial" w:cs="Arial"/>
                <w:sz w:val="22"/>
                <w:szCs w:val="22"/>
              </w:rPr>
              <w:t> </w:t>
            </w:r>
            <w:proofErr w:type="gramStart"/>
            <w:r>
              <w:rPr>
                <w:rFonts w:ascii="Arial" w:eastAsia="Arial" w:hAnsi="Arial" w:cs="Arial"/>
                <w:sz w:val="22"/>
                <w:szCs w:val="22"/>
              </w:rPr>
              <w:t>Name:_</w:t>
            </w:r>
            <w:proofErr w:type="gramEnd"/>
            <w:r>
              <w:rPr>
                <w:rFonts w:ascii="Arial" w:eastAsia="Arial" w:hAnsi="Arial" w:cs="Arial"/>
                <w:sz w:val="22"/>
                <w:szCs w:val="22"/>
              </w:rPr>
              <w:t>____________________________</w:t>
            </w:r>
          </w:p>
        </w:tc>
      </w:tr>
      <w:tr w:rsidR="00CD49B7" w14:paraId="208CB26C" w14:textId="77777777" w:rsidTr="00D1335C">
        <w:tc>
          <w:tcPr>
            <w:tcW w:w="4680" w:type="dxa"/>
            <w:tcMar>
              <w:top w:w="105" w:type="dxa"/>
              <w:left w:w="120" w:type="dxa"/>
              <w:bottom w:w="105" w:type="dxa"/>
              <w:right w:w="120" w:type="dxa"/>
            </w:tcMar>
          </w:tcPr>
          <w:p w14:paraId="5017C1EF" w14:textId="24A87FE8" w:rsidR="00CD49B7" w:rsidRDefault="00CD49B7" w:rsidP="00D1335C">
            <w:pPr>
              <w:ind w:left="120"/>
              <w:rPr>
                <w:rFonts w:ascii="Times" w:eastAsia="Times" w:hAnsi="Times" w:cs="Times"/>
                <w:sz w:val="20"/>
                <w:szCs w:val="20"/>
              </w:rPr>
            </w:pPr>
            <w:r>
              <w:rPr>
                <w:rFonts w:ascii="Arial" w:eastAsia="Arial" w:hAnsi="Arial" w:cs="Arial"/>
                <w:sz w:val="22"/>
                <w:szCs w:val="22"/>
              </w:rPr>
              <w:t> </w:t>
            </w:r>
            <w:proofErr w:type="gramStart"/>
            <w:r>
              <w:rPr>
                <w:rFonts w:ascii="Arial" w:eastAsia="Arial" w:hAnsi="Arial" w:cs="Arial"/>
                <w:sz w:val="22"/>
                <w:szCs w:val="22"/>
              </w:rPr>
              <w:t>Title:_</w:t>
            </w:r>
            <w:proofErr w:type="gramEnd"/>
            <w:r>
              <w:rPr>
                <w:rFonts w:ascii="Arial" w:eastAsia="Arial" w:hAnsi="Arial" w:cs="Arial"/>
                <w:sz w:val="22"/>
                <w:szCs w:val="22"/>
              </w:rPr>
              <w:t>_____________________________</w:t>
            </w:r>
          </w:p>
        </w:tc>
        <w:tc>
          <w:tcPr>
            <w:tcW w:w="4680" w:type="dxa"/>
            <w:tcMar>
              <w:top w:w="105" w:type="dxa"/>
              <w:left w:w="120" w:type="dxa"/>
              <w:bottom w:w="105" w:type="dxa"/>
              <w:right w:w="120" w:type="dxa"/>
            </w:tcMar>
          </w:tcPr>
          <w:p w14:paraId="3A77C9FD" w14:textId="3898FCC9" w:rsidR="00CD49B7" w:rsidRDefault="00CD49B7" w:rsidP="00D1335C">
            <w:pPr>
              <w:ind w:left="120"/>
              <w:rPr>
                <w:rFonts w:ascii="Times" w:eastAsia="Times" w:hAnsi="Times" w:cs="Times"/>
                <w:sz w:val="20"/>
                <w:szCs w:val="20"/>
              </w:rPr>
            </w:pPr>
            <w:r>
              <w:rPr>
                <w:rFonts w:ascii="Arial" w:eastAsia="Arial" w:hAnsi="Arial" w:cs="Arial"/>
                <w:sz w:val="22"/>
                <w:szCs w:val="22"/>
              </w:rPr>
              <w:t> </w:t>
            </w:r>
            <w:proofErr w:type="gramStart"/>
            <w:r>
              <w:rPr>
                <w:rFonts w:ascii="Arial" w:eastAsia="Arial" w:hAnsi="Arial" w:cs="Arial"/>
                <w:sz w:val="22"/>
                <w:szCs w:val="22"/>
              </w:rPr>
              <w:t>Title:_</w:t>
            </w:r>
            <w:proofErr w:type="gramEnd"/>
            <w:r>
              <w:rPr>
                <w:rFonts w:ascii="Arial" w:eastAsia="Arial" w:hAnsi="Arial" w:cs="Arial"/>
                <w:sz w:val="22"/>
                <w:szCs w:val="22"/>
              </w:rPr>
              <w:t>_____________________________</w:t>
            </w:r>
          </w:p>
        </w:tc>
      </w:tr>
    </w:tbl>
    <w:p w14:paraId="50A5A5F6" w14:textId="6F40164D" w:rsidR="00CD49B7" w:rsidRDefault="00CD49B7" w:rsidP="00CD49B7">
      <w:pPr>
        <w:rPr>
          <w:rFonts w:ascii="Arial" w:eastAsia="Arial" w:hAnsi="Arial" w:cs="Arial"/>
          <w:sz w:val="22"/>
          <w:szCs w:val="22"/>
        </w:rPr>
      </w:pPr>
      <w:r>
        <w:rPr>
          <w:rFonts w:ascii="Times" w:eastAsia="Times" w:hAnsi="Times" w:cs="Times"/>
          <w:sz w:val="20"/>
          <w:szCs w:val="20"/>
        </w:rPr>
        <w:br/>
      </w:r>
    </w:p>
    <w:p w14:paraId="08A489AD" w14:textId="2B427582" w:rsidR="00E42635" w:rsidRDefault="00E42635" w:rsidP="00CD49B7">
      <w:pPr>
        <w:rPr>
          <w:rFonts w:ascii="Arial" w:eastAsia="Arial" w:hAnsi="Arial" w:cs="Arial"/>
          <w:sz w:val="22"/>
          <w:szCs w:val="22"/>
        </w:rPr>
      </w:pPr>
    </w:p>
    <w:p w14:paraId="2FA2D6E4" w14:textId="151ABA6E" w:rsidR="00E42635" w:rsidRDefault="00E42635" w:rsidP="00CD49B7">
      <w:pPr>
        <w:rPr>
          <w:rFonts w:ascii="Arial" w:eastAsia="Arial" w:hAnsi="Arial" w:cs="Arial"/>
          <w:sz w:val="22"/>
          <w:szCs w:val="22"/>
        </w:rPr>
      </w:pPr>
    </w:p>
    <w:p w14:paraId="3D6EBA05" w14:textId="5BE32429" w:rsidR="00E42635" w:rsidRDefault="00E42635" w:rsidP="00CD49B7">
      <w:pPr>
        <w:rPr>
          <w:rFonts w:ascii="Arial" w:eastAsia="Arial" w:hAnsi="Arial" w:cs="Arial"/>
          <w:sz w:val="22"/>
          <w:szCs w:val="22"/>
        </w:rPr>
      </w:pPr>
    </w:p>
    <w:p w14:paraId="33EF2AA3" w14:textId="79437EB6" w:rsidR="00E42635" w:rsidRDefault="00E42635" w:rsidP="00CD49B7">
      <w:pPr>
        <w:rPr>
          <w:rFonts w:ascii="Arial" w:eastAsia="Arial" w:hAnsi="Arial" w:cs="Arial"/>
          <w:sz w:val="22"/>
          <w:szCs w:val="22"/>
        </w:rPr>
      </w:pPr>
    </w:p>
    <w:p w14:paraId="2D61019B" w14:textId="7D8769F3" w:rsidR="00E42635" w:rsidRDefault="00E42635" w:rsidP="00CD49B7">
      <w:pPr>
        <w:rPr>
          <w:rFonts w:ascii="Arial" w:eastAsia="Arial" w:hAnsi="Arial" w:cs="Arial"/>
          <w:sz w:val="22"/>
          <w:szCs w:val="22"/>
        </w:rPr>
      </w:pPr>
    </w:p>
    <w:p w14:paraId="4EF89CE4" w14:textId="32A7BC5B" w:rsidR="00E42635" w:rsidRDefault="00E42635" w:rsidP="00CD49B7">
      <w:pPr>
        <w:rPr>
          <w:rFonts w:ascii="Arial" w:eastAsia="Arial" w:hAnsi="Arial" w:cs="Arial"/>
          <w:sz w:val="22"/>
          <w:szCs w:val="22"/>
        </w:rPr>
      </w:pPr>
    </w:p>
    <w:p w14:paraId="67F1CD9E" w14:textId="426A0914" w:rsidR="00E42635" w:rsidRDefault="00E42635" w:rsidP="00CD49B7">
      <w:pPr>
        <w:rPr>
          <w:rFonts w:ascii="Arial" w:eastAsia="Arial" w:hAnsi="Arial" w:cs="Arial"/>
          <w:sz w:val="22"/>
          <w:szCs w:val="22"/>
        </w:rPr>
      </w:pPr>
    </w:p>
    <w:p w14:paraId="78EB2692" w14:textId="703394DD" w:rsidR="00E42635" w:rsidRDefault="00E42635" w:rsidP="00CD49B7">
      <w:pPr>
        <w:rPr>
          <w:rFonts w:ascii="Arial" w:eastAsia="Arial" w:hAnsi="Arial" w:cs="Arial"/>
          <w:sz w:val="22"/>
          <w:szCs w:val="22"/>
        </w:rPr>
      </w:pPr>
    </w:p>
    <w:p w14:paraId="05E2DCCC" w14:textId="6B3D30FC" w:rsidR="00E42635" w:rsidRDefault="00E42635" w:rsidP="00CD49B7">
      <w:pPr>
        <w:rPr>
          <w:rFonts w:ascii="Arial" w:eastAsia="Arial" w:hAnsi="Arial" w:cs="Arial"/>
          <w:sz w:val="22"/>
          <w:szCs w:val="22"/>
        </w:rPr>
      </w:pPr>
    </w:p>
    <w:p w14:paraId="258D1A33" w14:textId="3132EAAC" w:rsidR="00E42635" w:rsidRDefault="00E42635" w:rsidP="00CD49B7">
      <w:pPr>
        <w:rPr>
          <w:rFonts w:ascii="Arial" w:eastAsia="Arial" w:hAnsi="Arial" w:cs="Arial"/>
          <w:sz w:val="22"/>
          <w:szCs w:val="22"/>
        </w:rPr>
      </w:pPr>
    </w:p>
    <w:p w14:paraId="0961A1A7" w14:textId="01833CFE" w:rsidR="00E42635" w:rsidRDefault="00E42635" w:rsidP="00CD49B7">
      <w:pPr>
        <w:rPr>
          <w:rFonts w:ascii="Arial" w:eastAsia="Arial" w:hAnsi="Arial" w:cs="Arial"/>
          <w:sz w:val="22"/>
          <w:szCs w:val="22"/>
        </w:rPr>
      </w:pPr>
    </w:p>
    <w:p w14:paraId="34BE0AFF" w14:textId="394C5FD5" w:rsidR="00EF2C8D" w:rsidRDefault="00EF2C8D" w:rsidP="00E42635">
      <w:pPr>
        <w:rPr>
          <w:rFonts w:ascii="Arial" w:eastAsia="Arial" w:hAnsi="Arial" w:cs="Arial"/>
          <w:sz w:val="22"/>
          <w:szCs w:val="22"/>
        </w:rPr>
      </w:pPr>
    </w:p>
    <w:p w14:paraId="42054273" w14:textId="5ED307F9" w:rsidR="00E42635" w:rsidRDefault="00E42635" w:rsidP="00E42635">
      <w:pPr>
        <w:rPr>
          <w:rFonts w:ascii="Arial" w:eastAsia="Arial" w:hAnsi="Arial" w:cs="Arial"/>
          <w:sz w:val="22"/>
          <w:szCs w:val="22"/>
        </w:rPr>
      </w:pPr>
    </w:p>
    <w:p w14:paraId="60E5BF43" w14:textId="68E74514" w:rsidR="00E42635" w:rsidRDefault="00E42635" w:rsidP="00E42635">
      <w:pPr>
        <w:rPr>
          <w:rFonts w:ascii="Arial" w:eastAsia="Arial" w:hAnsi="Arial" w:cs="Arial"/>
          <w:sz w:val="22"/>
          <w:szCs w:val="22"/>
        </w:rPr>
      </w:pPr>
    </w:p>
    <w:p w14:paraId="0B520502" w14:textId="6496D10D" w:rsidR="00E42635" w:rsidRDefault="00E42635" w:rsidP="00E42635">
      <w:pPr>
        <w:rPr>
          <w:rFonts w:ascii="Arial" w:eastAsia="Arial" w:hAnsi="Arial" w:cs="Arial"/>
          <w:sz w:val="22"/>
          <w:szCs w:val="22"/>
        </w:rPr>
      </w:pPr>
    </w:p>
    <w:p w14:paraId="08DEC9D3" w14:textId="65F15EEB" w:rsidR="00E42635" w:rsidRDefault="00E42635" w:rsidP="00E42635">
      <w:pPr>
        <w:rPr>
          <w:rFonts w:ascii="Arial" w:eastAsia="Arial" w:hAnsi="Arial" w:cs="Arial"/>
          <w:sz w:val="22"/>
          <w:szCs w:val="22"/>
        </w:rPr>
      </w:pPr>
    </w:p>
    <w:p w14:paraId="77D35135" w14:textId="00DF576B" w:rsidR="00E42635" w:rsidRDefault="00E42635" w:rsidP="00E42635">
      <w:pPr>
        <w:rPr>
          <w:rFonts w:ascii="Arial" w:eastAsia="Arial" w:hAnsi="Arial" w:cs="Arial"/>
          <w:sz w:val="22"/>
          <w:szCs w:val="22"/>
        </w:rPr>
      </w:pPr>
    </w:p>
    <w:p w14:paraId="13294C69" w14:textId="326515E3" w:rsidR="00E42635" w:rsidRDefault="00E42635" w:rsidP="00E42635">
      <w:pPr>
        <w:rPr>
          <w:rFonts w:ascii="Arial" w:eastAsia="Arial" w:hAnsi="Arial" w:cs="Arial"/>
          <w:sz w:val="22"/>
          <w:szCs w:val="22"/>
        </w:rPr>
      </w:pPr>
    </w:p>
    <w:p w14:paraId="6B057E37" w14:textId="4CC7F6E2" w:rsidR="00E42635" w:rsidRDefault="00E42635" w:rsidP="00E42635">
      <w:pPr>
        <w:rPr>
          <w:rFonts w:ascii="Arial" w:eastAsia="Arial" w:hAnsi="Arial" w:cs="Arial"/>
          <w:sz w:val="22"/>
          <w:szCs w:val="22"/>
        </w:rPr>
      </w:pPr>
    </w:p>
    <w:p w14:paraId="2E5717BE" w14:textId="5E368D1E" w:rsidR="00E42635" w:rsidRDefault="00E42635" w:rsidP="00E42635">
      <w:pPr>
        <w:rPr>
          <w:rFonts w:ascii="Arial" w:eastAsia="Arial" w:hAnsi="Arial" w:cs="Arial"/>
          <w:sz w:val="22"/>
          <w:szCs w:val="22"/>
        </w:rPr>
      </w:pPr>
    </w:p>
    <w:p w14:paraId="6DD0A178" w14:textId="77CF762C" w:rsidR="00E42635" w:rsidRDefault="00E42635" w:rsidP="00E42635">
      <w:pPr>
        <w:rPr>
          <w:rFonts w:ascii="Arial" w:eastAsia="Arial" w:hAnsi="Arial" w:cs="Arial"/>
          <w:sz w:val="22"/>
          <w:szCs w:val="22"/>
        </w:rPr>
      </w:pPr>
    </w:p>
    <w:p w14:paraId="6CF5604E" w14:textId="1C7C86F3" w:rsidR="00E42635" w:rsidRDefault="00E42635" w:rsidP="00E42635">
      <w:pPr>
        <w:rPr>
          <w:rFonts w:ascii="Arial" w:eastAsia="Arial" w:hAnsi="Arial" w:cs="Arial"/>
          <w:sz w:val="22"/>
          <w:szCs w:val="22"/>
        </w:rPr>
      </w:pPr>
    </w:p>
    <w:p w14:paraId="7051E06E" w14:textId="101BD918" w:rsidR="00E42635" w:rsidRDefault="00E42635" w:rsidP="00E42635">
      <w:pPr>
        <w:rPr>
          <w:rFonts w:ascii="Arial" w:eastAsia="Arial" w:hAnsi="Arial" w:cs="Arial"/>
          <w:sz w:val="22"/>
          <w:szCs w:val="22"/>
        </w:rPr>
      </w:pPr>
    </w:p>
    <w:p w14:paraId="17642E62" w14:textId="79543612" w:rsidR="00E42635" w:rsidRDefault="00E42635" w:rsidP="00E42635">
      <w:pPr>
        <w:rPr>
          <w:rFonts w:ascii="Arial" w:eastAsia="Arial" w:hAnsi="Arial" w:cs="Arial"/>
          <w:sz w:val="22"/>
          <w:szCs w:val="22"/>
        </w:rPr>
      </w:pPr>
    </w:p>
    <w:p w14:paraId="2EAB53E4" w14:textId="7DBE1556" w:rsidR="00E42635" w:rsidRDefault="00E42635" w:rsidP="00E42635">
      <w:pPr>
        <w:rPr>
          <w:rFonts w:ascii="Arial" w:eastAsia="Arial" w:hAnsi="Arial" w:cs="Arial"/>
          <w:sz w:val="22"/>
          <w:szCs w:val="22"/>
        </w:rPr>
      </w:pPr>
    </w:p>
    <w:p w14:paraId="00457756" w14:textId="03FFD1B9" w:rsidR="00E42635" w:rsidRDefault="00E42635" w:rsidP="00E42635">
      <w:pPr>
        <w:rPr>
          <w:rFonts w:ascii="Arial" w:eastAsia="Arial" w:hAnsi="Arial" w:cs="Arial"/>
          <w:sz w:val="22"/>
          <w:szCs w:val="22"/>
        </w:rPr>
      </w:pPr>
    </w:p>
    <w:p w14:paraId="081D5185" w14:textId="67CD1CB6" w:rsidR="00E42635" w:rsidRDefault="00E42635" w:rsidP="00E42635">
      <w:pPr>
        <w:rPr>
          <w:rFonts w:ascii="Arial" w:eastAsia="Arial" w:hAnsi="Arial" w:cs="Arial"/>
          <w:sz w:val="22"/>
          <w:szCs w:val="22"/>
        </w:rPr>
      </w:pPr>
    </w:p>
    <w:p w14:paraId="42D37162" w14:textId="44B1971D" w:rsidR="00E42635" w:rsidRDefault="00E42635" w:rsidP="00E42635">
      <w:pPr>
        <w:rPr>
          <w:rFonts w:ascii="Arial" w:eastAsia="Arial" w:hAnsi="Arial" w:cs="Arial"/>
          <w:sz w:val="22"/>
          <w:szCs w:val="22"/>
        </w:rPr>
      </w:pPr>
    </w:p>
    <w:p w14:paraId="6BFF1D8E" w14:textId="351DD19D" w:rsidR="00E42635" w:rsidRDefault="00E42635" w:rsidP="00E42635">
      <w:pPr>
        <w:rPr>
          <w:rFonts w:ascii="Arial" w:eastAsia="Arial" w:hAnsi="Arial" w:cs="Arial"/>
          <w:sz w:val="22"/>
          <w:szCs w:val="22"/>
        </w:rPr>
      </w:pPr>
    </w:p>
    <w:p w14:paraId="53FF45C8" w14:textId="0324EA05" w:rsidR="00E42635" w:rsidRDefault="00E42635" w:rsidP="00E42635">
      <w:pPr>
        <w:rPr>
          <w:rFonts w:ascii="Arial" w:eastAsia="Arial" w:hAnsi="Arial" w:cs="Arial"/>
          <w:sz w:val="22"/>
          <w:szCs w:val="22"/>
        </w:rPr>
      </w:pPr>
    </w:p>
    <w:p w14:paraId="3A32658F" w14:textId="0C3AA903" w:rsidR="00E42635" w:rsidRDefault="00E42635" w:rsidP="00E42635">
      <w:pPr>
        <w:rPr>
          <w:rFonts w:ascii="Arial" w:eastAsia="Times New Roman" w:hAnsi="Arial" w:cs="Arial"/>
          <w:b/>
          <w:bCs/>
          <w:sz w:val="22"/>
          <w:szCs w:val="22"/>
          <w:u w:val="single"/>
        </w:rPr>
      </w:pPr>
    </w:p>
    <w:p w14:paraId="4172819A" w14:textId="77777777" w:rsidR="00E764E2" w:rsidRDefault="00E764E2" w:rsidP="00E42635">
      <w:pPr>
        <w:rPr>
          <w:rFonts w:ascii="Arial" w:eastAsia="Times New Roman" w:hAnsi="Arial" w:cs="Arial"/>
          <w:b/>
          <w:bCs/>
          <w:sz w:val="22"/>
          <w:szCs w:val="22"/>
          <w:u w:val="single"/>
        </w:rPr>
      </w:pPr>
    </w:p>
    <w:tbl>
      <w:tblPr>
        <w:tblW w:w="8080" w:type="dxa"/>
        <w:tblLook w:val="04A0" w:firstRow="1" w:lastRow="0" w:firstColumn="1" w:lastColumn="0" w:noHBand="0" w:noVBand="1"/>
      </w:tblPr>
      <w:tblGrid>
        <w:gridCol w:w="830"/>
        <w:gridCol w:w="7384"/>
      </w:tblGrid>
      <w:tr w:rsidR="00EF2C8D" w:rsidRPr="00EF2C8D" w14:paraId="718267B4" w14:textId="77777777" w:rsidTr="00EF2C8D">
        <w:trPr>
          <w:trHeight w:val="320"/>
        </w:trPr>
        <w:tc>
          <w:tcPr>
            <w:tcW w:w="8080" w:type="dxa"/>
            <w:gridSpan w:val="2"/>
            <w:tcBorders>
              <w:top w:val="nil"/>
              <w:left w:val="nil"/>
              <w:bottom w:val="nil"/>
              <w:right w:val="nil"/>
            </w:tcBorders>
            <w:shd w:val="clear" w:color="auto" w:fill="auto"/>
            <w:noWrap/>
            <w:vAlign w:val="bottom"/>
            <w:hideMark/>
          </w:tcPr>
          <w:p w14:paraId="04A2B83B" w14:textId="6419DC3C" w:rsidR="00EF2C8D" w:rsidRPr="00EF2C8D" w:rsidRDefault="00EF2C8D" w:rsidP="00EF2C8D">
            <w:pPr>
              <w:rPr>
                <w:rFonts w:ascii="Calibri" w:eastAsia="Times New Roman" w:hAnsi="Calibri" w:cs="Calibri"/>
                <w:b/>
                <w:bCs/>
                <w:color w:val="000000"/>
                <w:sz w:val="22"/>
                <w:szCs w:val="22"/>
                <w:u w:val="single"/>
              </w:rPr>
            </w:pPr>
          </w:p>
        </w:tc>
      </w:tr>
      <w:tr w:rsidR="00EF2C8D" w:rsidRPr="00EF2C8D" w14:paraId="22ABB3F8" w14:textId="77777777" w:rsidTr="00EF2C8D">
        <w:trPr>
          <w:trHeight w:val="320"/>
        </w:trPr>
        <w:tc>
          <w:tcPr>
            <w:tcW w:w="8080" w:type="dxa"/>
            <w:gridSpan w:val="2"/>
            <w:tcBorders>
              <w:top w:val="nil"/>
              <w:left w:val="nil"/>
              <w:bottom w:val="nil"/>
              <w:right w:val="nil"/>
            </w:tcBorders>
            <w:shd w:val="clear" w:color="auto" w:fill="auto"/>
            <w:noWrap/>
            <w:vAlign w:val="bottom"/>
            <w:hideMark/>
          </w:tcPr>
          <w:p w14:paraId="4C3D3DB9" w14:textId="1A6AE824" w:rsidR="00E42635" w:rsidRDefault="00E42635" w:rsidP="00EF2C8D">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lastRenderedPageBreak/>
              <w:t>EXHIBIT A</w:t>
            </w:r>
          </w:p>
          <w:p w14:paraId="32D14E0A" w14:textId="3A6EEB14" w:rsidR="00EF2C8D" w:rsidRPr="00EF2C8D" w:rsidRDefault="00EF2C8D" w:rsidP="00EF2C8D">
            <w:pPr>
              <w:jc w:val="cente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AUTHORIZED QUILT BUYERS</w:t>
            </w:r>
          </w:p>
        </w:tc>
      </w:tr>
      <w:tr w:rsidR="00EF2C8D" w:rsidRPr="00EF2C8D" w14:paraId="6FF57951" w14:textId="77777777" w:rsidTr="00EF2C8D">
        <w:trPr>
          <w:trHeight w:val="320"/>
        </w:trPr>
        <w:tc>
          <w:tcPr>
            <w:tcW w:w="8080" w:type="dxa"/>
            <w:gridSpan w:val="2"/>
            <w:tcBorders>
              <w:top w:val="nil"/>
              <w:left w:val="nil"/>
              <w:bottom w:val="nil"/>
              <w:right w:val="nil"/>
            </w:tcBorders>
            <w:shd w:val="clear" w:color="auto" w:fill="auto"/>
            <w:noWrap/>
            <w:vAlign w:val="bottom"/>
            <w:hideMark/>
          </w:tcPr>
          <w:p w14:paraId="3023FEDF" w14:textId="77777777" w:rsidR="00EF2C8D" w:rsidRPr="00EF2C8D" w:rsidRDefault="00EF2C8D" w:rsidP="00EF2C8D">
            <w:pPr>
              <w:jc w:val="cente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Updated 1/1/2020</w:t>
            </w:r>
          </w:p>
        </w:tc>
      </w:tr>
      <w:tr w:rsidR="00EF2C8D" w:rsidRPr="00EF2C8D" w14:paraId="005FF26A" w14:textId="77777777" w:rsidTr="00EF2C8D">
        <w:trPr>
          <w:trHeight w:val="320"/>
        </w:trPr>
        <w:tc>
          <w:tcPr>
            <w:tcW w:w="696" w:type="dxa"/>
            <w:tcBorders>
              <w:top w:val="nil"/>
              <w:left w:val="nil"/>
              <w:bottom w:val="nil"/>
              <w:right w:val="nil"/>
            </w:tcBorders>
            <w:shd w:val="clear" w:color="auto" w:fill="auto"/>
            <w:noWrap/>
            <w:vAlign w:val="bottom"/>
            <w:hideMark/>
          </w:tcPr>
          <w:p w14:paraId="373BFD21" w14:textId="77777777" w:rsidR="00EF2C8D" w:rsidRPr="00EF2C8D" w:rsidRDefault="00EF2C8D" w:rsidP="00EF2C8D">
            <w:pPr>
              <w:rPr>
                <w:rFonts w:ascii="Calibri" w:eastAsia="Times New Roman" w:hAnsi="Calibri" w:cs="Calibri"/>
                <w:b/>
                <w:bCs/>
                <w:color w:val="FFFFFF"/>
                <w:sz w:val="22"/>
                <w:szCs w:val="22"/>
              </w:rPr>
            </w:pPr>
            <w:r w:rsidRPr="00EF2C8D">
              <w:rPr>
                <w:rFonts w:ascii="Calibri" w:eastAsia="Times New Roman" w:hAnsi="Calibri" w:cs="Calibri"/>
                <w:b/>
                <w:bCs/>
                <w:color w:val="FFFFFF"/>
                <w:sz w:val="22"/>
                <w:szCs w:val="22"/>
              </w:rPr>
              <w:t>CODE</w:t>
            </w:r>
          </w:p>
        </w:tc>
        <w:tc>
          <w:tcPr>
            <w:tcW w:w="7384" w:type="dxa"/>
            <w:tcBorders>
              <w:top w:val="nil"/>
              <w:left w:val="nil"/>
              <w:bottom w:val="nil"/>
              <w:right w:val="nil"/>
            </w:tcBorders>
            <w:shd w:val="clear" w:color="auto" w:fill="auto"/>
            <w:noWrap/>
            <w:vAlign w:val="bottom"/>
            <w:hideMark/>
          </w:tcPr>
          <w:p w14:paraId="136AB9A0" w14:textId="77777777" w:rsidR="00EF2C8D" w:rsidRPr="00EF2C8D" w:rsidRDefault="00EF2C8D" w:rsidP="00EF2C8D">
            <w:pPr>
              <w:rPr>
                <w:rFonts w:ascii="Calibri" w:eastAsia="Times New Roman" w:hAnsi="Calibri" w:cs="Calibri"/>
                <w:b/>
                <w:bCs/>
                <w:color w:val="FFFFFF"/>
                <w:sz w:val="22"/>
                <w:szCs w:val="22"/>
              </w:rPr>
            </w:pPr>
            <w:r w:rsidRPr="00EF2C8D">
              <w:rPr>
                <w:rFonts w:ascii="Calibri" w:eastAsia="Times New Roman" w:hAnsi="Calibri" w:cs="Calibri"/>
                <w:b/>
                <w:bCs/>
                <w:color w:val="FFFFFF"/>
                <w:sz w:val="22"/>
                <w:szCs w:val="22"/>
              </w:rPr>
              <w:t>INSTITUTION</w:t>
            </w:r>
          </w:p>
        </w:tc>
      </w:tr>
      <w:tr w:rsidR="00EF2C8D" w:rsidRPr="00EF2C8D" w14:paraId="75E921C6"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E38453"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625870B8"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Three Rivers Optical Exchange (3ROX)</w:t>
            </w:r>
          </w:p>
        </w:tc>
      </w:tr>
      <w:tr w:rsidR="00EF2C8D" w:rsidRPr="00EF2C8D" w14:paraId="7AAB908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C1AE7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1.01</w:t>
            </w:r>
          </w:p>
        </w:tc>
        <w:tc>
          <w:tcPr>
            <w:tcW w:w="7384" w:type="dxa"/>
            <w:tcBorders>
              <w:top w:val="nil"/>
              <w:left w:val="nil"/>
              <w:bottom w:val="single" w:sz="4" w:space="0" w:color="auto"/>
              <w:right w:val="single" w:sz="8" w:space="0" w:color="auto"/>
            </w:tcBorders>
            <w:shd w:val="clear" w:color="auto" w:fill="auto"/>
            <w:noWrap/>
            <w:vAlign w:val="bottom"/>
            <w:hideMark/>
          </w:tcPr>
          <w:p w14:paraId="204E65F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Pittsburgh </w:t>
            </w:r>
            <w:proofErr w:type="spellStart"/>
            <w:r w:rsidRPr="00EF2C8D">
              <w:rPr>
                <w:rFonts w:ascii="Calibri" w:eastAsia="Times New Roman" w:hAnsi="Calibri" w:cs="Calibri"/>
                <w:color w:val="000000"/>
                <w:sz w:val="22"/>
                <w:szCs w:val="22"/>
              </w:rPr>
              <w:t>Gigapop</w:t>
            </w:r>
            <w:proofErr w:type="spellEnd"/>
          </w:p>
        </w:tc>
      </w:tr>
      <w:tr w:rsidR="00EF2C8D" w:rsidRPr="00EF2C8D" w14:paraId="30979E73"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22D52B7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1.02</w:t>
            </w:r>
          </w:p>
        </w:tc>
        <w:tc>
          <w:tcPr>
            <w:tcW w:w="7384" w:type="dxa"/>
            <w:tcBorders>
              <w:top w:val="nil"/>
              <w:left w:val="nil"/>
              <w:bottom w:val="single" w:sz="8" w:space="0" w:color="auto"/>
              <w:right w:val="single" w:sz="8" w:space="0" w:color="auto"/>
            </w:tcBorders>
            <w:shd w:val="clear" w:color="auto" w:fill="auto"/>
            <w:noWrap/>
            <w:vAlign w:val="bottom"/>
            <w:hideMark/>
          </w:tcPr>
          <w:p w14:paraId="66F06D2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Pittsburgh Supercomputing Center/Carnegie Mellon University</w:t>
            </w:r>
          </w:p>
        </w:tc>
      </w:tr>
      <w:tr w:rsidR="00EF2C8D" w:rsidRPr="00EF2C8D" w14:paraId="02E0BFAC"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43A6673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61D3513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78016EB9"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25DE8A"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5ED6F853"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xml:space="preserve">Albuquerque </w:t>
            </w:r>
            <w:proofErr w:type="spellStart"/>
            <w:r w:rsidRPr="00EF2C8D">
              <w:rPr>
                <w:rFonts w:ascii="Calibri" w:eastAsia="Times New Roman" w:hAnsi="Calibri" w:cs="Calibri"/>
                <w:b/>
                <w:bCs/>
                <w:color w:val="000000"/>
                <w:sz w:val="22"/>
                <w:szCs w:val="22"/>
              </w:rPr>
              <w:t>Gigapop</w:t>
            </w:r>
            <w:proofErr w:type="spellEnd"/>
            <w:r w:rsidRPr="00EF2C8D">
              <w:rPr>
                <w:rFonts w:ascii="Calibri" w:eastAsia="Times New Roman" w:hAnsi="Calibri" w:cs="Calibri"/>
                <w:b/>
                <w:bCs/>
                <w:color w:val="000000"/>
                <w:sz w:val="22"/>
                <w:szCs w:val="22"/>
              </w:rPr>
              <w:t xml:space="preserve"> (ABQG)</w:t>
            </w:r>
          </w:p>
        </w:tc>
      </w:tr>
      <w:tr w:rsidR="00EF2C8D" w:rsidRPr="00EF2C8D" w14:paraId="22ED9EE8"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6A019AF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2.01</w:t>
            </w:r>
          </w:p>
        </w:tc>
        <w:tc>
          <w:tcPr>
            <w:tcW w:w="7384" w:type="dxa"/>
            <w:tcBorders>
              <w:top w:val="nil"/>
              <w:left w:val="nil"/>
              <w:bottom w:val="single" w:sz="8" w:space="0" w:color="auto"/>
              <w:right w:val="single" w:sz="8" w:space="0" w:color="auto"/>
            </w:tcBorders>
            <w:shd w:val="clear" w:color="auto" w:fill="auto"/>
            <w:noWrap/>
            <w:vAlign w:val="bottom"/>
            <w:hideMark/>
          </w:tcPr>
          <w:p w14:paraId="5AA2644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New Mexico</w:t>
            </w:r>
          </w:p>
        </w:tc>
      </w:tr>
      <w:tr w:rsidR="00EF2C8D" w:rsidRPr="00EF2C8D" w14:paraId="784ECA7D"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0F5FD1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47FAB71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52AFB83E"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1BB1526"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0127107A"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Arkansas Research Education Optical Network (ARE-ON)</w:t>
            </w:r>
          </w:p>
        </w:tc>
      </w:tr>
      <w:tr w:rsidR="00EF2C8D" w:rsidRPr="00EF2C8D" w14:paraId="2CFE114A"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3A3BFB8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A2D756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024BF1E"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EA1D0D"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4.00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569350C"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South Carolina Research and Education Network (C-Light)</w:t>
            </w:r>
          </w:p>
        </w:tc>
      </w:tr>
      <w:tr w:rsidR="00EF2C8D" w:rsidRPr="00EF2C8D" w14:paraId="3A13098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CC4866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4.01</w:t>
            </w:r>
          </w:p>
        </w:tc>
        <w:tc>
          <w:tcPr>
            <w:tcW w:w="7384" w:type="dxa"/>
            <w:tcBorders>
              <w:top w:val="nil"/>
              <w:left w:val="nil"/>
              <w:bottom w:val="single" w:sz="4" w:space="0" w:color="auto"/>
              <w:right w:val="single" w:sz="8" w:space="0" w:color="auto"/>
            </w:tcBorders>
            <w:shd w:val="clear" w:color="auto" w:fill="auto"/>
            <w:noWrap/>
            <w:vAlign w:val="bottom"/>
            <w:hideMark/>
          </w:tcPr>
          <w:p w14:paraId="3A646F6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Claflin University</w:t>
            </w:r>
          </w:p>
        </w:tc>
      </w:tr>
      <w:tr w:rsidR="00EF2C8D" w:rsidRPr="00EF2C8D" w14:paraId="2DA4A08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760651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4.02</w:t>
            </w:r>
          </w:p>
        </w:tc>
        <w:tc>
          <w:tcPr>
            <w:tcW w:w="7384" w:type="dxa"/>
            <w:tcBorders>
              <w:top w:val="nil"/>
              <w:left w:val="nil"/>
              <w:bottom w:val="single" w:sz="4" w:space="0" w:color="auto"/>
              <w:right w:val="single" w:sz="8" w:space="0" w:color="auto"/>
            </w:tcBorders>
            <w:shd w:val="clear" w:color="auto" w:fill="auto"/>
            <w:noWrap/>
            <w:vAlign w:val="bottom"/>
            <w:hideMark/>
          </w:tcPr>
          <w:p w14:paraId="18130B4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Clemson University</w:t>
            </w:r>
          </w:p>
        </w:tc>
      </w:tr>
      <w:tr w:rsidR="00EF2C8D" w:rsidRPr="00EF2C8D" w14:paraId="39124BE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AF069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4.03</w:t>
            </w:r>
          </w:p>
        </w:tc>
        <w:tc>
          <w:tcPr>
            <w:tcW w:w="7384" w:type="dxa"/>
            <w:tcBorders>
              <w:top w:val="nil"/>
              <w:left w:val="nil"/>
              <w:bottom w:val="single" w:sz="4" w:space="0" w:color="auto"/>
              <w:right w:val="single" w:sz="8" w:space="0" w:color="auto"/>
            </w:tcBorders>
            <w:shd w:val="clear" w:color="auto" w:fill="auto"/>
            <w:noWrap/>
            <w:vAlign w:val="bottom"/>
            <w:hideMark/>
          </w:tcPr>
          <w:p w14:paraId="189C23B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College of Charleston</w:t>
            </w:r>
          </w:p>
        </w:tc>
      </w:tr>
      <w:tr w:rsidR="00EF2C8D" w:rsidRPr="00EF2C8D" w14:paraId="6A245E0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DF636B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4.04</w:t>
            </w:r>
          </w:p>
        </w:tc>
        <w:tc>
          <w:tcPr>
            <w:tcW w:w="7384" w:type="dxa"/>
            <w:tcBorders>
              <w:top w:val="nil"/>
              <w:left w:val="nil"/>
              <w:bottom w:val="single" w:sz="4" w:space="0" w:color="auto"/>
              <w:right w:val="single" w:sz="8" w:space="0" w:color="auto"/>
            </w:tcBorders>
            <w:shd w:val="clear" w:color="auto" w:fill="auto"/>
            <w:noWrap/>
            <w:vAlign w:val="bottom"/>
            <w:hideMark/>
          </w:tcPr>
          <w:p w14:paraId="399D7F2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Francis Marion University</w:t>
            </w:r>
          </w:p>
        </w:tc>
      </w:tr>
      <w:tr w:rsidR="00EF2C8D" w:rsidRPr="00EF2C8D" w14:paraId="2028F78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038F2D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4.05</w:t>
            </w:r>
          </w:p>
        </w:tc>
        <w:tc>
          <w:tcPr>
            <w:tcW w:w="7384" w:type="dxa"/>
            <w:tcBorders>
              <w:top w:val="nil"/>
              <w:left w:val="nil"/>
              <w:bottom w:val="single" w:sz="4" w:space="0" w:color="auto"/>
              <w:right w:val="single" w:sz="8" w:space="0" w:color="auto"/>
            </w:tcBorders>
            <w:shd w:val="clear" w:color="auto" w:fill="auto"/>
            <w:noWrap/>
            <w:vAlign w:val="bottom"/>
            <w:hideMark/>
          </w:tcPr>
          <w:p w14:paraId="73C9CF7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Furman University</w:t>
            </w:r>
          </w:p>
        </w:tc>
      </w:tr>
      <w:tr w:rsidR="00EF2C8D" w:rsidRPr="00EF2C8D" w14:paraId="31F5B9D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ABB9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4.06</w:t>
            </w:r>
          </w:p>
        </w:tc>
        <w:tc>
          <w:tcPr>
            <w:tcW w:w="7384" w:type="dxa"/>
            <w:tcBorders>
              <w:top w:val="nil"/>
              <w:left w:val="nil"/>
              <w:bottom w:val="single" w:sz="4" w:space="0" w:color="auto"/>
              <w:right w:val="single" w:sz="8" w:space="0" w:color="auto"/>
            </w:tcBorders>
            <w:shd w:val="clear" w:color="auto" w:fill="auto"/>
            <w:noWrap/>
            <w:vAlign w:val="bottom"/>
            <w:hideMark/>
          </w:tcPr>
          <w:p w14:paraId="7CF0839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Medical University of South Carolina</w:t>
            </w:r>
          </w:p>
        </w:tc>
      </w:tr>
      <w:tr w:rsidR="00EF2C8D" w:rsidRPr="00EF2C8D" w14:paraId="0AB514F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E7093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4.07</w:t>
            </w:r>
          </w:p>
        </w:tc>
        <w:tc>
          <w:tcPr>
            <w:tcW w:w="7384" w:type="dxa"/>
            <w:tcBorders>
              <w:top w:val="nil"/>
              <w:left w:val="nil"/>
              <w:bottom w:val="single" w:sz="4" w:space="0" w:color="auto"/>
              <w:right w:val="single" w:sz="8" w:space="0" w:color="auto"/>
            </w:tcBorders>
            <w:shd w:val="clear" w:color="auto" w:fill="auto"/>
            <w:noWrap/>
            <w:vAlign w:val="bottom"/>
            <w:hideMark/>
          </w:tcPr>
          <w:p w14:paraId="4C58EE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Greenville University</w:t>
            </w:r>
          </w:p>
        </w:tc>
      </w:tr>
      <w:tr w:rsidR="00EF2C8D" w:rsidRPr="00EF2C8D" w14:paraId="5EE7002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FF287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4.08</w:t>
            </w:r>
          </w:p>
        </w:tc>
        <w:tc>
          <w:tcPr>
            <w:tcW w:w="7384" w:type="dxa"/>
            <w:tcBorders>
              <w:top w:val="nil"/>
              <w:left w:val="nil"/>
              <w:bottom w:val="single" w:sz="4" w:space="0" w:color="auto"/>
              <w:right w:val="single" w:sz="8" w:space="0" w:color="auto"/>
            </w:tcBorders>
            <w:shd w:val="clear" w:color="auto" w:fill="auto"/>
            <w:noWrap/>
            <w:vAlign w:val="bottom"/>
            <w:hideMark/>
          </w:tcPr>
          <w:p w14:paraId="763B603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Presbyterian College</w:t>
            </w:r>
          </w:p>
        </w:tc>
      </w:tr>
      <w:tr w:rsidR="00EF2C8D" w:rsidRPr="00EF2C8D" w14:paraId="0705BCF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FD16C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4.09</w:t>
            </w:r>
          </w:p>
        </w:tc>
        <w:tc>
          <w:tcPr>
            <w:tcW w:w="7384" w:type="dxa"/>
            <w:tcBorders>
              <w:top w:val="nil"/>
              <w:left w:val="nil"/>
              <w:bottom w:val="single" w:sz="4" w:space="0" w:color="auto"/>
              <w:right w:val="single" w:sz="8" w:space="0" w:color="auto"/>
            </w:tcBorders>
            <w:shd w:val="clear" w:color="auto" w:fill="auto"/>
            <w:noWrap/>
            <w:vAlign w:val="bottom"/>
            <w:hideMark/>
          </w:tcPr>
          <w:p w14:paraId="2E5ED45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School District Pickens County</w:t>
            </w:r>
          </w:p>
        </w:tc>
      </w:tr>
      <w:tr w:rsidR="00EF2C8D" w:rsidRPr="00EF2C8D" w14:paraId="20A1B2B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230218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4.10</w:t>
            </w:r>
          </w:p>
        </w:tc>
        <w:tc>
          <w:tcPr>
            <w:tcW w:w="7384" w:type="dxa"/>
            <w:tcBorders>
              <w:top w:val="nil"/>
              <w:left w:val="nil"/>
              <w:bottom w:val="single" w:sz="4" w:space="0" w:color="auto"/>
              <w:right w:val="single" w:sz="8" w:space="0" w:color="auto"/>
            </w:tcBorders>
            <w:shd w:val="clear" w:color="auto" w:fill="auto"/>
            <w:noWrap/>
            <w:vAlign w:val="bottom"/>
            <w:hideMark/>
          </w:tcPr>
          <w:p w14:paraId="0B824BC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Carolina State University</w:t>
            </w:r>
          </w:p>
        </w:tc>
      </w:tr>
      <w:tr w:rsidR="00EF2C8D" w:rsidRPr="00EF2C8D" w14:paraId="5B4005C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651E16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4.11</w:t>
            </w:r>
          </w:p>
        </w:tc>
        <w:tc>
          <w:tcPr>
            <w:tcW w:w="7384" w:type="dxa"/>
            <w:tcBorders>
              <w:top w:val="nil"/>
              <w:left w:val="nil"/>
              <w:bottom w:val="single" w:sz="4" w:space="0" w:color="auto"/>
              <w:right w:val="single" w:sz="8" w:space="0" w:color="auto"/>
            </w:tcBorders>
            <w:shd w:val="clear" w:color="auto" w:fill="auto"/>
            <w:noWrap/>
            <w:vAlign w:val="bottom"/>
            <w:hideMark/>
          </w:tcPr>
          <w:p w14:paraId="3E40E93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Tri-County Technical College</w:t>
            </w:r>
          </w:p>
        </w:tc>
      </w:tr>
      <w:tr w:rsidR="00EF2C8D" w:rsidRPr="00EF2C8D" w14:paraId="6F5F2132"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22B57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4.12</w:t>
            </w:r>
          </w:p>
        </w:tc>
        <w:tc>
          <w:tcPr>
            <w:tcW w:w="7384" w:type="dxa"/>
            <w:tcBorders>
              <w:top w:val="nil"/>
              <w:left w:val="nil"/>
              <w:bottom w:val="single" w:sz="8" w:space="0" w:color="auto"/>
              <w:right w:val="single" w:sz="8" w:space="0" w:color="auto"/>
            </w:tcBorders>
            <w:shd w:val="clear" w:color="auto" w:fill="auto"/>
            <w:noWrap/>
            <w:vAlign w:val="bottom"/>
            <w:hideMark/>
          </w:tcPr>
          <w:p w14:paraId="13DBB94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Center Greenville</w:t>
            </w:r>
          </w:p>
        </w:tc>
      </w:tr>
      <w:tr w:rsidR="00EF2C8D" w:rsidRPr="00EF2C8D" w14:paraId="18870F11"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F895D8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43D68A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5C505A3"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59CDA1"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5.00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603253C8"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Connecticut Education Network (CEN)</w:t>
            </w:r>
          </w:p>
        </w:tc>
      </w:tr>
      <w:tr w:rsidR="00EF2C8D" w:rsidRPr="00EF2C8D" w14:paraId="03E91402"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7275F9D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5.01</w:t>
            </w:r>
          </w:p>
        </w:tc>
        <w:tc>
          <w:tcPr>
            <w:tcW w:w="7384" w:type="dxa"/>
            <w:tcBorders>
              <w:top w:val="nil"/>
              <w:left w:val="nil"/>
              <w:bottom w:val="single" w:sz="8" w:space="0" w:color="auto"/>
              <w:right w:val="single" w:sz="8" w:space="0" w:color="auto"/>
            </w:tcBorders>
            <w:shd w:val="clear" w:color="auto" w:fill="auto"/>
            <w:noWrap/>
            <w:vAlign w:val="bottom"/>
            <w:hideMark/>
          </w:tcPr>
          <w:p w14:paraId="32FF36E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Connecticut</w:t>
            </w:r>
          </w:p>
        </w:tc>
      </w:tr>
      <w:tr w:rsidR="00EF2C8D" w:rsidRPr="00EF2C8D" w14:paraId="002F7EE0"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FB1420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6E3EF44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E50C33F"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9231ABC"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6.00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2C58374"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Corp. for Education Network Initiative in California (CENIC)</w:t>
            </w:r>
          </w:p>
        </w:tc>
      </w:tr>
      <w:tr w:rsidR="00EF2C8D" w:rsidRPr="00EF2C8D" w14:paraId="26DCA7EC"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3B5F140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6.01</w:t>
            </w:r>
          </w:p>
        </w:tc>
        <w:tc>
          <w:tcPr>
            <w:tcW w:w="7384" w:type="dxa"/>
            <w:tcBorders>
              <w:top w:val="nil"/>
              <w:left w:val="nil"/>
              <w:bottom w:val="single" w:sz="8" w:space="0" w:color="auto"/>
              <w:right w:val="single" w:sz="8" w:space="0" w:color="auto"/>
            </w:tcBorders>
            <w:shd w:val="clear" w:color="auto" w:fill="auto"/>
            <w:noWrap/>
            <w:vAlign w:val="bottom"/>
            <w:hideMark/>
          </w:tcPr>
          <w:p w14:paraId="498FA5E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Stanford University</w:t>
            </w:r>
          </w:p>
        </w:tc>
      </w:tr>
      <w:tr w:rsidR="00EF2C8D" w:rsidRPr="00EF2C8D" w14:paraId="1684F25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7A22DF2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6D6B90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5E95A566"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511726"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7.00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2F1BABD"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Florida LambdaRail (FLR)</w:t>
            </w:r>
          </w:p>
        </w:tc>
      </w:tr>
      <w:tr w:rsidR="00EF2C8D" w:rsidRPr="00EF2C8D" w14:paraId="5E91002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DF7117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7.01</w:t>
            </w:r>
          </w:p>
        </w:tc>
        <w:tc>
          <w:tcPr>
            <w:tcW w:w="7384" w:type="dxa"/>
            <w:tcBorders>
              <w:top w:val="nil"/>
              <w:left w:val="nil"/>
              <w:bottom w:val="single" w:sz="4" w:space="0" w:color="auto"/>
              <w:right w:val="single" w:sz="8" w:space="0" w:color="auto"/>
            </w:tcBorders>
            <w:shd w:val="clear" w:color="auto" w:fill="auto"/>
            <w:noWrap/>
            <w:vAlign w:val="bottom"/>
            <w:hideMark/>
          </w:tcPr>
          <w:p w14:paraId="7A670E0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Alachua County, Florida</w:t>
            </w:r>
          </w:p>
        </w:tc>
      </w:tr>
      <w:tr w:rsidR="00EF2C8D" w:rsidRPr="00EF2C8D" w14:paraId="69D998E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BC080A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7.02</w:t>
            </w:r>
          </w:p>
        </w:tc>
        <w:tc>
          <w:tcPr>
            <w:tcW w:w="7384" w:type="dxa"/>
            <w:tcBorders>
              <w:top w:val="nil"/>
              <w:left w:val="nil"/>
              <w:bottom w:val="single" w:sz="4" w:space="0" w:color="auto"/>
              <w:right w:val="single" w:sz="8" w:space="0" w:color="auto"/>
            </w:tcBorders>
            <w:shd w:val="clear" w:color="auto" w:fill="auto"/>
            <w:noWrap/>
            <w:vAlign w:val="bottom"/>
            <w:hideMark/>
          </w:tcPr>
          <w:p w14:paraId="2314A3B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Barry University</w:t>
            </w:r>
          </w:p>
        </w:tc>
      </w:tr>
      <w:tr w:rsidR="00EF2C8D" w:rsidRPr="00EF2C8D" w14:paraId="319E08D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CB54D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7.03</w:t>
            </w:r>
          </w:p>
        </w:tc>
        <w:tc>
          <w:tcPr>
            <w:tcW w:w="7384" w:type="dxa"/>
            <w:tcBorders>
              <w:top w:val="nil"/>
              <w:left w:val="nil"/>
              <w:bottom w:val="single" w:sz="4" w:space="0" w:color="auto"/>
              <w:right w:val="single" w:sz="8" w:space="0" w:color="auto"/>
            </w:tcBorders>
            <w:shd w:val="clear" w:color="auto" w:fill="auto"/>
            <w:noWrap/>
            <w:vAlign w:val="bottom"/>
            <w:hideMark/>
          </w:tcPr>
          <w:p w14:paraId="2283B40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Bay County Public Schools</w:t>
            </w:r>
          </w:p>
        </w:tc>
      </w:tr>
      <w:tr w:rsidR="00EF2C8D" w:rsidRPr="00EF2C8D" w14:paraId="19511E1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C534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7.04</w:t>
            </w:r>
          </w:p>
        </w:tc>
        <w:tc>
          <w:tcPr>
            <w:tcW w:w="7384" w:type="dxa"/>
            <w:tcBorders>
              <w:top w:val="nil"/>
              <w:left w:val="nil"/>
              <w:bottom w:val="single" w:sz="4" w:space="0" w:color="auto"/>
              <w:right w:val="single" w:sz="8" w:space="0" w:color="auto"/>
            </w:tcBorders>
            <w:shd w:val="clear" w:color="auto" w:fill="auto"/>
            <w:noWrap/>
            <w:vAlign w:val="bottom"/>
            <w:hideMark/>
          </w:tcPr>
          <w:p w14:paraId="26795F7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Bethesda Health</w:t>
            </w:r>
          </w:p>
        </w:tc>
      </w:tr>
      <w:tr w:rsidR="00EF2C8D" w:rsidRPr="00EF2C8D" w14:paraId="2DB524A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7FC56D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7.05</w:t>
            </w:r>
          </w:p>
        </w:tc>
        <w:tc>
          <w:tcPr>
            <w:tcW w:w="7384" w:type="dxa"/>
            <w:tcBorders>
              <w:top w:val="nil"/>
              <w:left w:val="nil"/>
              <w:bottom w:val="single" w:sz="4" w:space="0" w:color="auto"/>
              <w:right w:val="single" w:sz="8" w:space="0" w:color="auto"/>
            </w:tcBorders>
            <w:shd w:val="clear" w:color="auto" w:fill="auto"/>
            <w:noWrap/>
            <w:vAlign w:val="bottom"/>
            <w:hideMark/>
          </w:tcPr>
          <w:p w14:paraId="069C1A9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Boca Raton Regional Hospital</w:t>
            </w:r>
          </w:p>
        </w:tc>
      </w:tr>
      <w:tr w:rsidR="00EF2C8D" w:rsidRPr="00EF2C8D" w14:paraId="2204F28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4C79B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7.06</w:t>
            </w:r>
          </w:p>
        </w:tc>
        <w:tc>
          <w:tcPr>
            <w:tcW w:w="7384" w:type="dxa"/>
            <w:tcBorders>
              <w:top w:val="nil"/>
              <w:left w:val="nil"/>
              <w:bottom w:val="single" w:sz="4" w:space="0" w:color="auto"/>
              <w:right w:val="single" w:sz="8" w:space="0" w:color="auto"/>
            </w:tcBorders>
            <w:shd w:val="clear" w:color="auto" w:fill="auto"/>
            <w:noWrap/>
            <w:vAlign w:val="bottom"/>
            <w:hideMark/>
          </w:tcPr>
          <w:p w14:paraId="25E6CAF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Bradford County, Florida</w:t>
            </w:r>
          </w:p>
        </w:tc>
      </w:tr>
      <w:tr w:rsidR="00EF2C8D" w:rsidRPr="00EF2C8D" w14:paraId="18D5790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2D99AA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7.07</w:t>
            </w:r>
          </w:p>
        </w:tc>
        <w:tc>
          <w:tcPr>
            <w:tcW w:w="7384" w:type="dxa"/>
            <w:tcBorders>
              <w:top w:val="nil"/>
              <w:left w:val="nil"/>
              <w:bottom w:val="single" w:sz="4" w:space="0" w:color="auto"/>
              <w:right w:val="single" w:sz="8" w:space="0" w:color="auto"/>
            </w:tcBorders>
            <w:shd w:val="clear" w:color="auto" w:fill="auto"/>
            <w:noWrap/>
            <w:vAlign w:val="bottom"/>
            <w:hideMark/>
          </w:tcPr>
          <w:p w14:paraId="610F08E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Broward Center for the Performing Arts</w:t>
            </w:r>
          </w:p>
        </w:tc>
      </w:tr>
      <w:tr w:rsidR="00EF2C8D" w:rsidRPr="00EF2C8D" w14:paraId="61833EB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0901B9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7.08</w:t>
            </w:r>
          </w:p>
        </w:tc>
        <w:tc>
          <w:tcPr>
            <w:tcW w:w="7384" w:type="dxa"/>
            <w:tcBorders>
              <w:top w:val="nil"/>
              <w:left w:val="nil"/>
              <w:bottom w:val="single" w:sz="4" w:space="0" w:color="auto"/>
              <w:right w:val="single" w:sz="8" w:space="0" w:color="auto"/>
            </w:tcBorders>
            <w:shd w:val="clear" w:color="auto" w:fill="auto"/>
            <w:noWrap/>
            <w:vAlign w:val="bottom"/>
            <w:hideMark/>
          </w:tcPr>
          <w:p w14:paraId="437E5B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Broward Health</w:t>
            </w:r>
          </w:p>
        </w:tc>
      </w:tr>
      <w:tr w:rsidR="00EF2C8D" w:rsidRPr="00EF2C8D" w14:paraId="5491F63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30A0D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7.09</w:t>
            </w:r>
          </w:p>
        </w:tc>
        <w:tc>
          <w:tcPr>
            <w:tcW w:w="7384" w:type="dxa"/>
            <w:tcBorders>
              <w:top w:val="nil"/>
              <w:left w:val="nil"/>
              <w:bottom w:val="single" w:sz="4" w:space="0" w:color="auto"/>
              <w:right w:val="single" w:sz="8" w:space="0" w:color="auto"/>
            </w:tcBorders>
            <w:shd w:val="clear" w:color="auto" w:fill="auto"/>
            <w:noWrap/>
            <w:vAlign w:val="bottom"/>
            <w:hideMark/>
          </w:tcPr>
          <w:p w14:paraId="33B2271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Central Florida Health </w:t>
            </w:r>
            <w:r w:rsidRPr="00EF2C8D">
              <w:rPr>
                <w:rFonts w:ascii="Calibri" w:eastAsia="Times New Roman" w:hAnsi="Calibri" w:cs="Calibri"/>
                <w:i/>
                <w:iCs/>
                <w:color w:val="000000"/>
                <w:sz w:val="22"/>
                <w:szCs w:val="22"/>
              </w:rPr>
              <w:t>(name change)</w:t>
            </w:r>
          </w:p>
        </w:tc>
      </w:tr>
      <w:tr w:rsidR="00EF2C8D" w:rsidRPr="00EF2C8D" w14:paraId="12C86F2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EA0A06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7.10</w:t>
            </w:r>
          </w:p>
        </w:tc>
        <w:tc>
          <w:tcPr>
            <w:tcW w:w="7384" w:type="dxa"/>
            <w:tcBorders>
              <w:top w:val="nil"/>
              <w:left w:val="nil"/>
              <w:bottom w:val="single" w:sz="4" w:space="0" w:color="auto"/>
              <w:right w:val="single" w:sz="8" w:space="0" w:color="auto"/>
            </w:tcBorders>
            <w:shd w:val="clear" w:color="auto" w:fill="auto"/>
            <w:noWrap/>
            <w:vAlign w:val="bottom"/>
            <w:hideMark/>
          </w:tcPr>
          <w:p w14:paraId="7336A79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Boca Raton, Florida</w:t>
            </w:r>
          </w:p>
        </w:tc>
      </w:tr>
      <w:tr w:rsidR="00EF2C8D" w:rsidRPr="00EF2C8D" w14:paraId="09A878A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E5BF0A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7.11</w:t>
            </w:r>
          </w:p>
        </w:tc>
        <w:tc>
          <w:tcPr>
            <w:tcW w:w="7384" w:type="dxa"/>
            <w:tcBorders>
              <w:top w:val="nil"/>
              <w:left w:val="nil"/>
              <w:bottom w:val="single" w:sz="4" w:space="0" w:color="auto"/>
              <w:right w:val="single" w:sz="8" w:space="0" w:color="auto"/>
            </w:tcBorders>
            <w:shd w:val="clear" w:color="auto" w:fill="auto"/>
            <w:noWrap/>
            <w:vAlign w:val="bottom"/>
            <w:hideMark/>
          </w:tcPr>
          <w:p w14:paraId="182CCC5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Clermont, Florida</w:t>
            </w:r>
          </w:p>
        </w:tc>
      </w:tr>
      <w:tr w:rsidR="00EF2C8D" w:rsidRPr="00EF2C8D" w14:paraId="014F30E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2A78D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7.12</w:t>
            </w:r>
          </w:p>
        </w:tc>
        <w:tc>
          <w:tcPr>
            <w:tcW w:w="7384" w:type="dxa"/>
            <w:tcBorders>
              <w:top w:val="nil"/>
              <w:left w:val="nil"/>
              <w:bottom w:val="single" w:sz="4" w:space="0" w:color="auto"/>
              <w:right w:val="single" w:sz="8" w:space="0" w:color="auto"/>
            </w:tcBorders>
            <w:shd w:val="clear" w:color="auto" w:fill="auto"/>
            <w:noWrap/>
            <w:vAlign w:val="bottom"/>
            <w:hideMark/>
          </w:tcPr>
          <w:p w14:paraId="3B6A8A7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Gainesville Engineering</w:t>
            </w:r>
          </w:p>
        </w:tc>
      </w:tr>
      <w:tr w:rsidR="00EF2C8D" w:rsidRPr="00EF2C8D" w14:paraId="14281FC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13EBC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7.13</w:t>
            </w:r>
          </w:p>
        </w:tc>
        <w:tc>
          <w:tcPr>
            <w:tcW w:w="7384" w:type="dxa"/>
            <w:tcBorders>
              <w:top w:val="nil"/>
              <w:left w:val="nil"/>
              <w:bottom w:val="single" w:sz="4" w:space="0" w:color="auto"/>
              <w:right w:val="single" w:sz="8" w:space="0" w:color="auto"/>
            </w:tcBorders>
            <w:shd w:val="clear" w:color="auto" w:fill="auto"/>
            <w:noWrap/>
            <w:vAlign w:val="bottom"/>
            <w:hideMark/>
          </w:tcPr>
          <w:p w14:paraId="554A082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Jacksonville</w:t>
            </w:r>
          </w:p>
        </w:tc>
      </w:tr>
      <w:tr w:rsidR="00EF2C8D" w:rsidRPr="00EF2C8D" w14:paraId="3206079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57098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7.14</w:t>
            </w:r>
          </w:p>
        </w:tc>
        <w:tc>
          <w:tcPr>
            <w:tcW w:w="7384" w:type="dxa"/>
            <w:tcBorders>
              <w:top w:val="nil"/>
              <w:left w:val="nil"/>
              <w:bottom w:val="single" w:sz="4" w:space="0" w:color="auto"/>
              <w:right w:val="single" w:sz="8" w:space="0" w:color="auto"/>
            </w:tcBorders>
            <w:shd w:val="clear" w:color="auto" w:fill="auto"/>
            <w:noWrap/>
            <w:vAlign w:val="bottom"/>
            <w:hideMark/>
          </w:tcPr>
          <w:p w14:paraId="4016494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Clay County Public Schools</w:t>
            </w:r>
          </w:p>
        </w:tc>
      </w:tr>
      <w:tr w:rsidR="00EF2C8D" w:rsidRPr="00EF2C8D" w14:paraId="1F8C86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C5D89F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7.15</w:t>
            </w:r>
          </w:p>
        </w:tc>
        <w:tc>
          <w:tcPr>
            <w:tcW w:w="7384" w:type="dxa"/>
            <w:tcBorders>
              <w:top w:val="nil"/>
              <w:left w:val="nil"/>
              <w:bottom w:val="single" w:sz="4" w:space="0" w:color="auto"/>
              <w:right w:val="single" w:sz="8" w:space="0" w:color="auto"/>
            </w:tcBorders>
            <w:shd w:val="clear" w:color="auto" w:fill="auto"/>
            <w:noWrap/>
            <w:vAlign w:val="bottom"/>
            <w:hideMark/>
          </w:tcPr>
          <w:p w14:paraId="1B8384D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College of Central Florida</w:t>
            </w:r>
          </w:p>
        </w:tc>
      </w:tr>
      <w:tr w:rsidR="00EF2C8D" w:rsidRPr="00EF2C8D" w14:paraId="2210744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03294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7.16</w:t>
            </w:r>
          </w:p>
        </w:tc>
        <w:tc>
          <w:tcPr>
            <w:tcW w:w="7384" w:type="dxa"/>
            <w:tcBorders>
              <w:top w:val="nil"/>
              <w:left w:val="nil"/>
              <w:bottom w:val="single" w:sz="4" w:space="0" w:color="auto"/>
              <w:right w:val="single" w:sz="8" w:space="0" w:color="auto"/>
            </w:tcBorders>
            <w:shd w:val="clear" w:color="auto" w:fill="auto"/>
            <w:noWrap/>
            <w:vAlign w:val="bottom"/>
            <w:hideMark/>
          </w:tcPr>
          <w:p w14:paraId="2D549CC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Eckerd College</w:t>
            </w:r>
          </w:p>
        </w:tc>
      </w:tr>
      <w:tr w:rsidR="00EF2C8D" w:rsidRPr="00EF2C8D" w14:paraId="13BE853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C48F79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7.17</w:t>
            </w:r>
          </w:p>
        </w:tc>
        <w:tc>
          <w:tcPr>
            <w:tcW w:w="7384" w:type="dxa"/>
            <w:tcBorders>
              <w:top w:val="nil"/>
              <w:left w:val="nil"/>
              <w:bottom w:val="single" w:sz="4" w:space="0" w:color="auto"/>
              <w:right w:val="single" w:sz="8" w:space="0" w:color="auto"/>
            </w:tcBorders>
            <w:shd w:val="clear" w:color="auto" w:fill="auto"/>
            <w:noWrap/>
            <w:vAlign w:val="bottom"/>
            <w:hideMark/>
          </w:tcPr>
          <w:p w14:paraId="46505AF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Embry Riddle Aeronautical University</w:t>
            </w:r>
          </w:p>
        </w:tc>
      </w:tr>
      <w:tr w:rsidR="00EF2C8D" w:rsidRPr="00EF2C8D" w14:paraId="7F42DD7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09F79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7.18</w:t>
            </w:r>
          </w:p>
        </w:tc>
        <w:tc>
          <w:tcPr>
            <w:tcW w:w="7384" w:type="dxa"/>
            <w:tcBorders>
              <w:top w:val="nil"/>
              <w:left w:val="nil"/>
              <w:bottom w:val="single" w:sz="4" w:space="0" w:color="auto"/>
              <w:right w:val="single" w:sz="8" w:space="0" w:color="auto"/>
            </w:tcBorders>
            <w:shd w:val="clear" w:color="auto" w:fill="auto"/>
            <w:noWrap/>
            <w:vAlign w:val="bottom"/>
            <w:hideMark/>
          </w:tcPr>
          <w:p w14:paraId="0C6AFB9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Escambia County School District</w:t>
            </w:r>
          </w:p>
        </w:tc>
      </w:tr>
      <w:tr w:rsidR="00EF2C8D" w:rsidRPr="00EF2C8D" w14:paraId="03C2F8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3729F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7.19</w:t>
            </w:r>
          </w:p>
        </w:tc>
        <w:tc>
          <w:tcPr>
            <w:tcW w:w="7384" w:type="dxa"/>
            <w:tcBorders>
              <w:top w:val="nil"/>
              <w:left w:val="nil"/>
              <w:bottom w:val="single" w:sz="4" w:space="0" w:color="auto"/>
              <w:right w:val="single" w:sz="8" w:space="0" w:color="auto"/>
            </w:tcBorders>
            <w:shd w:val="clear" w:color="auto" w:fill="auto"/>
            <w:noWrap/>
            <w:vAlign w:val="bottom"/>
            <w:hideMark/>
          </w:tcPr>
          <w:p w14:paraId="3652062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A&amp;M University</w:t>
            </w:r>
          </w:p>
        </w:tc>
      </w:tr>
      <w:tr w:rsidR="00EF2C8D" w:rsidRPr="00EF2C8D" w14:paraId="0453BCB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9B334E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7.20</w:t>
            </w:r>
          </w:p>
        </w:tc>
        <w:tc>
          <w:tcPr>
            <w:tcW w:w="7384" w:type="dxa"/>
            <w:tcBorders>
              <w:top w:val="nil"/>
              <w:left w:val="nil"/>
              <w:bottom w:val="single" w:sz="4" w:space="0" w:color="auto"/>
              <w:right w:val="single" w:sz="8" w:space="0" w:color="auto"/>
            </w:tcBorders>
            <w:shd w:val="clear" w:color="auto" w:fill="auto"/>
            <w:noWrap/>
            <w:vAlign w:val="bottom"/>
            <w:hideMark/>
          </w:tcPr>
          <w:p w14:paraId="1B00AF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Atlantic University</w:t>
            </w:r>
          </w:p>
        </w:tc>
      </w:tr>
      <w:tr w:rsidR="00EF2C8D" w:rsidRPr="00EF2C8D" w14:paraId="2DEB7A0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7C0BC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7.21</w:t>
            </w:r>
          </w:p>
        </w:tc>
        <w:tc>
          <w:tcPr>
            <w:tcW w:w="7384" w:type="dxa"/>
            <w:tcBorders>
              <w:top w:val="nil"/>
              <w:left w:val="nil"/>
              <w:bottom w:val="single" w:sz="4" w:space="0" w:color="auto"/>
              <w:right w:val="single" w:sz="8" w:space="0" w:color="auto"/>
            </w:tcBorders>
            <w:shd w:val="clear" w:color="auto" w:fill="auto"/>
            <w:noWrap/>
            <w:vAlign w:val="bottom"/>
            <w:hideMark/>
          </w:tcPr>
          <w:p w14:paraId="00DCB3D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Department of Education</w:t>
            </w:r>
          </w:p>
        </w:tc>
      </w:tr>
      <w:tr w:rsidR="00EF2C8D" w:rsidRPr="00EF2C8D" w14:paraId="4531865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DB4FFE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7.22</w:t>
            </w:r>
          </w:p>
        </w:tc>
        <w:tc>
          <w:tcPr>
            <w:tcW w:w="7384" w:type="dxa"/>
            <w:tcBorders>
              <w:top w:val="nil"/>
              <w:left w:val="nil"/>
              <w:bottom w:val="single" w:sz="4" w:space="0" w:color="auto"/>
              <w:right w:val="single" w:sz="8" w:space="0" w:color="auto"/>
            </w:tcBorders>
            <w:shd w:val="clear" w:color="auto" w:fill="auto"/>
            <w:noWrap/>
            <w:vAlign w:val="bottom"/>
            <w:hideMark/>
          </w:tcPr>
          <w:p w14:paraId="63C9864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Gateway College</w:t>
            </w:r>
          </w:p>
        </w:tc>
      </w:tr>
      <w:tr w:rsidR="00EF2C8D" w:rsidRPr="00EF2C8D" w14:paraId="42BF0B5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7FCBAE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7.23</w:t>
            </w:r>
          </w:p>
        </w:tc>
        <w:tc>
          <w:tcPr>
            <w:tcW w:w="7384" w:type="dxa"/>
            <w:tcBorders>
              <w:top w:val="nil"/>
              <w:left w:val="nil"/>
              <w:bottom w:val="single" w:sz="4" w:space="0" w:color="auto"/>
              <w:right w:val="single" w:sz="8" w:space="0" w:color="auto"/>
            </w:tcBorders>
            <w:shd w:val="clear" w:color="auto" w:fill="auto"/>
            <w:noWrap/>
            <w:vAlign w:val="bottom"/>
            <w:hideMark/>
          </w:tcPr>
          <w:p w14:paraId="559B52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Guardian Ad Litem</w:t>
            </w:r>
          </w:p>
        </w:tc>
      </w:tr>
      <w:tr w:rsidR="00EF2C8D" w:rsidRPr="00EF2C8D" w14:paraId="5F66E61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621E7C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7.24</w:t>
            </w:r>
          </w:p>
        </w:tc>
        <w:tc>
          <w:tcPr>
            <w:tcW w:w="7384" w:type="dxa"/>
            <w:tcBorders>
              <w:top w:val="nil"/>
              <w:left w:val="nil"/>
              <w:bottom w:val="single" w:sz="4" w:space="0" w:color="auto"/>
              <w:right w:val="single" w:sz="8" w:space="0" w:color="auto"/>
            </w:tcBorders>
            <w:shd w:val="clear" w:color="auto" w:fill="auto"/>
            <w:noWrap/>
            <w:vAlign w:val="bottom"/>
            <w:hideMark/>
          </w:tcPr>
          <w:p w14:paraId="4DC6D1A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Gulf Coast University</w:t>
            </w:r>
          </w:p>
        </w:tc>
      </w:tr>
      <w:tr w:rsidR="00EF2C8D" w:rsidRPr="00EF2C8D" w14:paraId="753F16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996C19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7.25</w:t>
            </w:r>
          </w:p>
        </w:tc>
        <w:tc>
          <w:tcPr>
            <w:tcW w:w="7384" w:type="dxa"/>
            <w:tcBorders>
              <w:top w:val="nil"/>
              <w:left w:val="nil"/>
              <w:bottom w:val="single" w:sz="4" w:space="0" w:color="auto"/>
              <w:right w:val="single" w:sz="8" w:space="0" w:color="auto"/>
            </w:tcBorders>
            <w:shd w:val="clear" w:color="auto" w:fill="auto"/>
            <w:noWrap/>
            <w:vAlign w:val="bottom"/>
            <w:hideMark/>
          </w:tcPr>
          <w:p w14:paraId="778CF27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Institute of Technology</w:t>
            </w:r>
          </w:p>
        </w:tc>
      </w:tr>
      <w:tr w:rsidR="00EF2C8D" w:rsidRPr="00EF2C8D" w14:paraId="092006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04F00C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7.26</w:t>
            </w:r>
          </w:p>
        </w:tc>
        <w:tc>
          <w:tcPr>
            <w:tcW w:w="7384" w:type="dxa"/>
            <w:tcBorders>
              <w:top w:val="nil"/>
              <w:left w:val="nil"/>
              <w:bottom w:val="single" w:sz="4" w:space="0" w:color="auto"/>
              <w:right w:val="single" w:sz="8" w:space="0" w:color="auto"/>
            </w:tcBorders>
            <w:shd w:val="clear" w:color="auto" w:fill="auto"/>
            <w:noWrap/>
            <w:vAlign w:val="bottom"/>
            <w:hideMark/>
          </w:tcPr>
          <w:p w14:paraId="41DE52E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International University</w:t>
            </w:r>
          </w:p>
        </w:tc>
      </w:tr>
      <w:tr w:rsidR="00EF2C8D" w:rsidRPr="00EF2C8D" w14:paraId="7E6037D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C988E3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7.27</w:t>
            </w:r>
          </w:p>
        </w:tc>
        <w:tc>
          <w:tcPr>
            <w:tcW w:w="7384" w:type="dxa"/>
            <w:tcBorders>
              <w:top w:val="nil"/>
              <w:left w:val="nil"/>
              <w:bottom w:val="single" w:sz="4" w:space="0" w:color="auto"/>
              <w:right w:val="single" w:sz="8" w:space="0" w:color="auto"/>
            </w:tcBorders>
            <w:shd w:val="clear" w:color="auto" w:fill="auto"/>
            <w:noWrap/>
            <w:vAlign w:val="bottom"/>
            <w:hideMark/>
          </w:tcPr>
          <w:p w14:paraId="73938B9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Polytechnic University</w:t>
            </w:r>
          </w:p>
        </w:tc>
      </w:tr>
      <w:tr w:rsidR="00EF2C8D" w:rsidRPr="00EF2C8D" w14:paraId="48D4B2C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C4B0E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7.28</w:t>
            </w:r>
          </w:p>
        </w:tc>
        <w:tc>
          <w:tcPr>
            <w:tcW w:w="7384" w:type="dxa"/>
            <w:tcBorders>
              <w:top w:val="nil"/>
              <w:left w:val="nil"/>
              <w:bottom w:val="single" w:sz="4" w:space="0" w:color="auto"/>
              <w:right w:val="single" w:sz="8" w:space="0" w:color="auto"/>
            </w:tcBorders>
            <w:shd w:val="clear" w:color="auto" w:fill="auto"/>
            <w:noWrap/>
            <w:vAlign w:val="bottom"/>
            <w:hideMark/>
          </w:tcPr>
          <w:p w14:paraId="76702F5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Southwestern State College</w:t>
            </w:r>
          </w:p>
        </w:tc>
      </w:tr>
      <w:tr w:rsidR="00EF2C8D" w:rsidRPr="00EF2C8D" w14:paraId="78A634B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DB99D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7.29</w:t>
            </w:r>
          </w:p>
        </w:tc>
        <w:tc>
          <w:tcPr>
            <w:tcW w:w="7384" w:type="dxa"/>
            <w:tcBorders>
              <w:top w:val="nil"/>
              <w:left w:val="nil"/>
              <w:bottom w:val="single" w:sz="4" w:space="0" w:color="auto"/>
              <w:right w:val="single" w:sz="8" w:space="0" w:color="auto"/>
            </w:tcBorders>
            <w:shd w:val="clear" w:color="auto" w:fill="auto"/>
            <w:noWrap/>
            <w:vAlign w:val="bottom"/>
            <w:hideMark/>
          </w:tcPr>
          <w:p w14:paraId="5DAAB31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State College at Jacksonville</w:t>
            </w:r>
          </w:p>
        </w:tc>
      </w:tr>
      <w:tr w:rsidR="00EF2C8D" w:rsidRPr="00EF2C8D" w14:paraId="0BE3EDE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41B19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7.30</w:t>
            </w:r>
          </w:p>
        </w:tc>
        <w:tc>
          <w:tcPr>
            <w:tcW w:w="7384" w:type="dxa"/>
            <w:tcBorders>
              <w:top w:val="nil"/>
              <w:left w:val="nil"/>
              <w:bottom w:val="single" w:sz="4" w:space="0" w:color="auto"/>
              <w:right w:val="single" w:sz="8" w:space="0" w:color="auto"/>
            </w:tcBorders>
            <w:shd w:val="clear" w:color="auto" w:fill="auto"/>
            <w:noWrap/>
            <w:vAlign w:val="bottom"/>
            <w:hideMark/>
          </w:tcPr>
          <w:p w14:paraId="4245D40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State University</w:t>
            </w:r>
          </w:p>
        </w:tc>
      </w:tr>
      <w:tr w:rsidR="00EF2C8D" w:rsidRPr="00EF2C8D" w14:paraId="0286190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22A9D3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7.31</w:t>
            </w:r>
          </w:p>
        </w:tc>
        <w:tc>
          <w:tcPr>
            <w:tcW w:w="7384" w:type="dxa"/>
            <w:tcBorders>
              <w:top w:val="nil"/>
              <w:left w:val="nil"/>
              <w:bottom w:val="single" w:sz="4" w:space="0" w:color="auto"/>
              <w:right w:val="single" w:sz="8" w:space="0" w:color="auto"/>
            </w:tcBorders>
            <w:shd w:val="clear" w:color="auto" w:fill="auto"/>
            <w:noWrap/>
            <w:vAlign w:val="bottom"/>
            <w:hideMark/>
          </w:tcPr>
          <w:p w14:paraId="77DD5EA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Florida Virtual Campus </w:t>
            </w:r>
            <w:r w:rsidRPr="00EF2C8D">
              <w:rPr>
                <w:rFonts w:ascii="Calibri" w:eastAsia="Times New Roman" w:hAnsi="Calibri" w:cs="Calibri"/>
                <w:i/>
                <w:iCs/>
                <w:color w:val="000000"/>
                <w:sz w:val="22"/>
                <w:szCs w:val="22"/>
              </w:rPr>
              <w:t>(name change)</w:t>
            </w:r>
          </w:p>
        </w:tc>
      </w:tr>
      <w:tr w:rsidR="00EF2C8D" w:rsidRPr="00EF2C8D" w14:paraId="6784540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7BA11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7.32</w:t>
            </w:r>
          </w:p>
        </w:tc>
        <w:tc>
          <w:tcPr>
            <w:tcW w:w="7384" w:type="dxa"/>
            <w:tcBorders>
              <w:top w:val="nil"/>
              <w:left w:val="nil"/>
              <w:bottom w:val="single" w:sz="4" w:space="0" w:color="auto"/>
              <w:right w:val="single" w:sz="8" w:space="0" w:color="auto"/>
            </w:tcBorders>
            <w:shd w:val="clear" w:color="auto" w:fill="auto"/>
            <w:noWrap/>
            <w:vAlign w:val="bottom"/>
            <w:hideMark/>
          </w:tcPr>
          <w:p w14:paraId="3AE1123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Gulf Coast State College</w:t>
            </w:r>
          </w:p>
        </w:tc>
      </w:tr>
      <w:tr w:rsidR="00EF2C8D" w:rsidRPr="00EF2C8D" w14:paraId="52D9423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A990D3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7.33</w:t>
            </w:r>
          </w:p>
        </w:tc>
        <w:tc>
          <w:tcPr>
            <w:tcW w:w="7384" w:type="dxa"/>
            <w:tcBorders>
              <w:top w:val="nil"/>
              <w:left w:val="nil"/>
              <w:bottom w:val="single" w:sz="4" w:space="0" w:color="auto"/>
              <w:right w:val="single" w:sz="8" w:space="0" w:color="auto"/>
            </w:tcBorders>
            <w:shd w:val="clear" w:color="auto" w:fill="auto"/>
            <w:noWrap/>
            <w:vAlign w:val="bottom"/>
            <w:hideMark/>
          </w:tcPr>
          <w:p w14:paraId="3C9C4A4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Gulliver Schools</w:t>
            </w:r>
          </w:p>
        </w:tc>
      </w:tr>
      <w:tr w:rsidR="00EF2C8D" w:rsidRPr="00EF2C8D" w14:paraId="6738556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3CEA81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7.34</w:t>
            </w:r>
          </w:p>
        </w:tc>
        <w:tc>
          <w:tcPr>
            <w:tcW w:w="7384" w:type="dxa"/>
            <w:tcBorders>
              <w:top w:val="nil"/>
              <w:left w:val="nil"/>
              <w:bottom w:val="single" w:sz="4" w:space="0" w:color="auto"/>
              <w:right w:val="single" w:sz="8" w:space="0" w:color="auto"/>
            </w:tcBorders>
            <w:shd w:val="clear" w:color="auto" w:fill="auto"/>
            <w:noWrap/>
            <w:vAlign w:val="bottom"/>
            <w:hideMark/>
          </w:tcPr>
          <w:p w14:paraId="5A14B38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 Lee Moffitt Cancer &amp; Research Institute</w:t>
            </w:r>
          </w:p>
        </w:tc>
      </w:tr>
      <w:tr w:rsidR="00EF2C8D" w:rsidRPr="00EF2C8D" w14:paraId="2844F2D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7321B7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7.35</w:t>
            </w:r>
          </w:p>
        </w:tc>
        <w:tc>
          <w:tcPr>
            <w:tcW w:w="7384" w:type="dxa"/>
            <w:tcBorders>
              <w:top w:val="nil"/>
              <w:left w:val="nil"/>
              <w:bottom w:val="single" w:sz="4" w:space="0" w:color="auto"/>
              <w:right w:val="single" w:sz="8" w:space="0" w:color="auto"/>
            </w:tcBorders>
            <w:shd w:val="clear" w:color="auto" w:fill="auto"/>
            <w:noWrap/>
            <w:vAlign w:val="bottom"/>
            <w:hideMark/>
          </w:tcPr>
          <w:p w14:paraId="5853F7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Hillsborough Community College</w:t>
            </w:r>
          </w:p>
        </w:tc>
      </w:tr>
      <w:tr w:rsidR="00EF2C8D" w:rsidRPr="00EF2C8D" w14:paraId="2CEC283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23FB7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7.36</w:t>
            </w:r>
          </w:p>
        </w:tc>
        <w:tc>
          <w:tcPr>
            <w:tcW w:w="7384" w:type="dxa"/>
            <w:tcBorders>
              <w:top w:val="nil"/>
              <w:left w:val="nil"/>
              <w:bottom w:val="single" w:sz="4" w:space="0" w:color="auto"/>
              <w:right w:val="single" w:sz="8" w:space="0" w:color="auto"/>
            </w:tcBorders>
            <w:shd w:val="clear" w:color="auto" w:fill="auto"/>
            <w:noWrap/>
            <w:vAlign w:val="bottom"/>
            <w:hideMark/>
          </w:tcPr>
          <w:p w14:paraId="1772DF4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Indian River State College</w:t>
            </w:r>
          </w:p>
        </w:tc>
      </w:tr>
      <w:tr w:rsidR="00EF2C8D" w:rsidRPr="00EF2C8D" w14:paraId="650E9F9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CFB1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7.37</w:t>
            </w:r>
          </w:p>
        </w:tc>
        <w:tc>
          <w:tcPr>
            <w:tcW w:w="7384" w:type="dxa"/>
            <w:tcBorders>
              <w:top w:val="nil"/>
              <w:left w:val="nil"/>
              <w:bottom w:val="single" w:sz="4" w:space="0" w:color="auto"/>
              <w:right w:val="single" w:sz="8" w:space="0" w:color="auto"/>
            </w:tcBorders>
            <w:shd w:val="clear" w:color="auto" w:fill="auto"/>
            <w:noWrap/>
            <w:vAlign w:val="bottom"/>
            <w:hideMark/>
          </w:tcPr>
          <w:p w14:paraId="0CCB0F1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Jesse Ball </w:t>
            </w:r>
            <w:proofErr w:type="spellStart"/>
            <w:r w:rsidRPr="00EF2C8D">
              <w:rPr>
                <w:rFonts w:ascii="Calibri" w:eastAsia="Times New Roman" w:hAnsi="Calibri" w:cs="Calibri"/>
                <w:color w:val="000000"/>
                <w:sz w:val="22"/>
                <w:szCs w:val="22"/>
              </w:rPr>
              <w:t>duPont</w:t>
            </w:r>
            <w:proofErr w:type="spellEnd"/>
            <w:r w:rsidRPr="00EF2C8D">
              <w:rPr>
                <w:rFonts w:ascii="Calibri" w:eastAsia="Times New Roman" w:hAnsi="Calibri" w:cs="Calibri"/>
                <w:color w:val="000000"/>
                <w:sz w:val="22"/>
                <w:szCs w:val="22"/>
              </w:rPr>
              <w:t xml:space="preserve"> Foundation</w:t>
            </w:r>
          </w:p>
        </w:tc>
      </w:tr>
      <w:tr w:rsidR="00EF2C8D" w:rsidRPr="00EF2C8D" w14:paraId="533FD21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D0CA96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7.38</w:t>
            </w:r>
          </w:p>
        </w:tc>
        <w:tc>
          <w:tcPr>
            <w:tcW w:w="7384" w:type="dxa"/>
            <w:tcBorders>
              <w:top w:val="nil"/>
              <w:left w:val="nil"/>
              <w:bottom w:val="single" w:sz="4" w:space="0" w:color="auto"/>
              <w:right w:val="single" w:sz="8" w:space="0" w:color="auto"/>
            </w:tcBorders>
            <w:shd w:val="clear" w:color="auto" w:fill="auto"/>
            <w:noWrap/>
            <w:vAlign w:val="bottom"/>
            <w:hideMark/>
          </w:tcPr>
          <w:p w14:paraId="69CC074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Johnson and Wales University</w:t>
            </w:r>
          </w:p>
        </w:tc>
      </w:tr>
      <w:tr w:rsidR="00EF2C8D" w:rsidRPr="00EF2C8D" w14:paraId="51ADE3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6B5EA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7.39</w:t>
            </w:r>
          </w:p>
        </w:tc>
        <w:tc>
          <w:tcPr>
            <w:tcW w:w="7384" w:type="dxa"/>
            <w:tcBorders>
              <w:top w:val="nil"/>
              <w:left w:val="nil"/>
              <w:bottom w:val="single" w:sz="4" w:space="0" w:color="auto"/>
              <w:right w:val="single" w:sz="8" w:space="0" w:color="auto"/>
            </w:tcBorders>
            <w:shd w:val="clear" w:color="auto" w:fill="auto"/>
            <w:noWrap/>
            <w:vAlign w:val="bottom"/>
            <w:hideMark/>
          </w:tcPr>
          <w:p w14:paraId="7C1BCDA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Lake Sumter Community College</w:t>
            </w:r>
          </w:p>
        </w:tc>
      </w:tr>
      <w:tr w:rsidR="00EF2C8D" w:rsidRPr="00EF2C8D" w14:paraId="653F0F9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F0145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7.40</w:t>
            </w:r>
          </w:p>
        </w:tc>
        <w:tc>
          <w:tcPr>
            <w:tcW w:w="7384" w:type="dxa"/>
            <w:tcBorders>
              <w:top w:val="nil"/>
              <w:left w:val="nil"/>
              <w:bottom w:val="single" w:sz="4" w:space="0" w:color="auto"/>
              <w:right w:val="single" w:sz="8" w:space="0" w:color="auto"/>
            </w:tcBorders>
            <w:shd w:val="clear" w:color="auto" w:fill="auto"/>
            <w:noWrap/>
            <w:vAlign w:val="bottom"/>
            <w:hideMark/>
          </w:tcPr>
          <w:p w14:paraId="1348A71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Lee County Clerk of the Court</w:t>
            </w:r>
          </w:p>
        </w:tc>
      </w:tr>
      <w:tr w:rsidR="00EF2C8D" w:rsidRPr="00EF2C8D" w14:paraId="4AEB41A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4720A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7.41</w:t>
            </w:r>
          </w:p>
        </w:tc>
        <w:tc>
          <w:tcPr>
            <w:tcW w:w="7384" w:type="dxa"/>
            <w:tcBorders>
              <w:top w:val="nil"/>
              <w:left w:val="nil"/>
              <w:bottom w:val="single" w:sz="4" w:space="0" w:color="auto"/>
              <w:right w:val="single" w:sz="8" w:space="0" w:color="auto"/>
            </w:tcBorders>
            <w:shd w:val="clear" w:color="auto" w:fill="auto"/>
            <w:noWrap/>
            <w:vAlign w:val="bottom"/>
            <w:hideMark/>
          </w:tcPr>
          <w:p w14:paraId="26BD657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Max Planck Florida Corp. DBA Max Planck Florida Institute</w:t>
            </w:r>
          </w:p>
        </w:tc>
      </w:tr>
      <w:tr w:rsidR="00EF2C8D" w:rsidRPr="00EF2C8D" w14:paraId="39387E7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E437ED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7.42</w:t>
            </w:r>
          </w:p>
        </w:tc>
        <w:tc>
          <w:tcPr>
            <w:tcW w:w="7384" w:type="dxa"/>
            <w:tcBorders>
              <w:top w:val="nil"/>
              <w:left w:val="nil"/>
              <w:bottom w:val="single" w:sz="4" w:space="0" w:color="auto"/>
              <w:right w:val="single" w:sz="8" w:space="0" w:color="auto"/>
            </w:tcBorders>
            <w:shd w:val="clear" w:color="auto" w:fill="auto"/>
            <w:noWrap/>
            <w:vAlign w:val="bottom"/>
            <w:hideMark/>
          </w:tcPr>
          <w:p w14:paraId="3E64B9C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Miami Dade College</w:t>
            </w:r>
          </w:p>
        </w:tc>
      </w:tr>
      <w:tr w:rsidR="00EF2C8D" w:rsidRPr="00EF2C8D" w14:paraId="512F1B1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75917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7.43</w:t>
            </w:r>
          </w:p>
        </w:tc>
        <w:tc>
          <w:tcPr>
            <w:tcW w:w="7384" w:type="dxa"/>
            <w:tcBorders>
              <w:top w:val="nil"/>
              <w:left w:val="nil"/>
              <w:bottom w:val="single" w:sz="4" w:space="0" w:color="auto"/>
              <w:right w:val="single" w:sz="8" w:space="0" w:color="auto"/>
            </w:tcBorders>
            <w:shd w:val="clear" w:color="auto" w:fill="auto"/>
            <w:noWrap/>
            <w:vAlign w:val="bottom"/>
            <w:hideMark/>
          </w:tcPr>
          <w:p w14:paraId="3FE50CF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NAP of Central Florida</w:t>
            </w:r>
          </w:p>
        </w:tc>
      </w:tr>
      <w:tr w:rsidR="00EF2C8D" w:rsidRPr="00EF2C8D" w14:paraId="5E15E8E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72E7C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7.44</w:t>
            </w:r>
          </w:p>
        </w:tc>
        <w:tc>
          <w:tcPr>
            <w:tcW w:w="7384" w:type="dxa"/>
            <w:tcBorders>
              <w:top w:val="nil"/>
              <w:left w:val="nil"/>
              <w:bottom w:val="single" w:sz="4" w:space="0" w:color="auto"/>
              <w:right w:val="single" w:sz="8" w:space="0" w:color="auto"/>
            </w:tcBorders>
            <w:shd w:val="clear" w:color="auto" w:fill="auto"/>
            <w:noWrap/>
            <w:vAlign w:val="bottom"/>
            <w:hideMark/>
          </w:tcPr>
          <w:p w14:paraId="6D65310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Oceanic and Atmospheric Administration</w:t>
            </w:r>
          </w:p>
        </w:tc>
      </w:tr>
      <w:tr w:rsidR="00EF2C8D" w:rsidRPr="00EF2C8D" w14:paraId="7959328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995A5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7.45</w:t>
            </w:r>
          </w:p>
        </w:tc>
        <w:tc>
          <w:tcPr>
            <w:tcW w:w="7384" w:type="dxa"/>
            <w:tcBorders>
              <w:top w:val="nil"/>
              <w:left w:val="nil"/>
              <w:bottom w:val="single" w:sz="4" w:space="0" w:color="auto"/>
              <w:right w:val="single" w:sz="8" w:space="0" w:color="auto"/>
            </w:tcBorders>
            <w:shd w:val="clear" w:color="auto" w:fill="auto"/>
            <w:noWrap/>
            <w:vAlign w:val="bottom"/>
            <w:hideMark/>
          </w:tcPr>
          <w:p w14:paraId="4D05FA1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Northwest Regional Data Center</w:t>
            </w:r>
          </w:p>
        </w:tc>
      </w:tr>
      <w:tr w:rsidR="00EF2C8D" w:rsidRPr="00EF2C8D" w14:paraId="4B1C0E3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F458E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7.46</w:t>
            </w:r>
          </w:p>
        </w:tc>
        <w:tc>
          <w:tcPr>
            <w:tcW w:w="7384" w:type="dxa"/>
            <w:tcBorders>
              <w:top w:val="nil"/>
              <w:left w:val="nil"/>
              <w:bottom w:val="single" w:sz="4" w:space="0" w:color="auto"/>
              <w:right w:val="single" w:sz="8" w:space="0" w:color="auto"/>
            </w:tcBorders>
            <w:shd w:val="clear" w:color="auto" w:fill="auto"/>
            <w:noWrap/>
            <w:vAlign w:val="bottom"/>
            <w:hideMark/>
          </w:tcPr>
          <w:p w14:paraId="5202A9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Nova Southeastern University (NSU)</w:t>
            </w:r>
          </w:p>
        </w:tc>
      </w:tr>
      <w:tr w:rsidR="00EF2C8D" w:rsidRPr="00EF2C8D" w14:paraId="596ED3B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E59700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7.47</w:t>
            </w:r>
          </w:p>
        </w:tc>
        <w:tc>
          <w:tcPr>
            <w:tcW w:w="7384" w:type="dxa"/>
            <w:tcBorders>
              <w:top w:val="nil"/>
              <w:left w:val="nil"/>
              <w:bottom w:val="single" w:sz="4" w:space="0" w:color="auto"/>
              <w:right w:val="single" w:sz="8" w:space="0" w:color="auto"/>
            </w:tcBorders>
            <w:shd w:val="clear" w:color="auto" w:fill="auto"/>
            <w:noWrap/>
            <w:vAlign w:val="bottom"/>
            <w:hideMark/>
          </w:tcPr>
          <w:p w14:paraId="182B8A8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Office of the State Courts Administrator, Florida</w:t>
            </w:r>
          </w:p>
        </w:tc>
      </w:tr>
      <w:tr w:rsidR="00EF2C8D" w:rsidRPr="00EF2C8D" w14:paraId="7B66966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BC9F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7.48</w:t>
            </w:r>
          </w:p>
        </w:tc>
        <w:tc>
          <w:tcPr>
            <w:tcW w:w="7384" w:type="dxa"/>
            <w:tcBorders>
              <w:top w:val="nil"/>
              <w:left w:val="nil"/>
              <w:bottom w:val="single" w:sz="4" w:space="0" w:color="auto"/>
              <w:right w:val="single" w:sz="8" w:space="0" w:color="auto"/>
            </w:tcBorders>
            <w:shd w:val="clear" w:color="auto" w:fill="auto"/>
            <w:noWrap/>
            <w:vAlign w:val="bottom"/>
            <w:hideMark/>
          </w:tcPr>
          <w:p w14:paraId="5E303B7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Orange County, Florida</w:t>
            </w:r>
          </w:p>
        </w:tc>
      </w:tr>
      <w:tr w:rsidR="00EF2C8D" w:rsidRPr="00EF2C8D" w14:paraId="583F079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9A4DA8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7.49</w:t>
            </w:r>
          </w:p>
        </w:tc>
        <w:tc>
          <w:tcPr>
            <w:tcW w:w="7384" w:type="dxa"/>
            <w:tcBorders>
              <w:top w:val="nil"/>
              <w:left w:val="nil"/>
              <w:bottom w:val="single" w:sz="4" w:space="0" w:color="auto"/>
              <w:right w:val="single" w:sz="8" w:space="0" w:color="auto"/>
            </w:tcBorders>
            <w:shd w:val="clear" w:color="auto" w:fill="auto"/>
            <w:noWrap/>
            <w:vAlign w:val="bottom"/>
            <w:hideMark/>
          </w:tcPr>
          <w:p w14:paraId="345FBF6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Palm Beach County, Florida</w:t>
            </w:r>
          </w:p>
        </w:tc>
      </w:tr>
      <w:tr w:rsidR="00EF2C8D" w:rsidRPr="00EF2C8D" w14:paraId="4CC210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513340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7.50</w:t>
            </w:r>
          </w:p>
        </w:tc>
        <w:tc>
          <w:tcPr>
            <w:tcW w:w="7384" w:type="dxa"/>
            <w:tcBorders>
              <w:top w:val="nil"/>
              <w:left w:val="nil"/>
              <w:bottom w:val="single" w:sz="4" w:space="0" w:color="auto"/>
              <w:right w:val="single" w:sz="8" w:space="0" w:color="auto"/>
            </w:tcBorders>
            <w:shd w:val="clear" w:color="auto" w:fill="auto"/>
            <w:noWrap/>
            <w:vAlign w:val="bottom"/>
            <w:hideMark/>
          </w:tcPr>
          <w:p w14:paraId="4CBEBF6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Palm Beach State College</w:t>
            </w:r>
          </w:p>
        </w:tc>
      </w:tr>
      <w:tr w:rsidR="00EF2C8D" w:rsidRPr="00EF2C8D" w14:paraId="600076F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EF056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7.51</w:t>
            </w:r>
          </w:p>
        </w:tc>
        <w:tc>
          <w:tcPr>
            <w:tcW w:w="7384" w:type="dxa"/>
            <w:tcBorders>
              <w:top w:val="nil"/>
              <w:left w:val="nil"/>
              <w:bottom w:val="single" w:sz="4" w:space="0" w:color="auto"/>
              <w:right w:val="single" w:sz="8" w:space="0" w:color="auto"/>
            </w:tcBorders>
            <w:shd w:val="clear" w:color="auto" w:fill="auto"/>
            <w:noWrap/>
            <w:vAlign w:val="bottom"/>
            <w:hideMark/>
          </w:tcPr>
          <w:p w14:paraId="2BAE7D0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Pasco-Hernando Community College</w:t>
            </w:r>
          </w:p>
        </w:tc>
      </w:tr>
      <w:tr w:rsidR="00EF2C8D" w:rsidRPr="00EF2C8D" w14:paraId="04F4486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CE1161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7.52</w:t>
            </w:r>
          </w:p>
        </w:tc>
        <w:tc>
          <w:tcPr>
            <w:tcW w:w="7384" w:type="dxa"/>
            <w:tcBorders>
              <w:top w:val="nil"/>
              <w:left w:val="nil"/>
              <w:bottom w:val="single" w:sz="4" w:space="0" w:color="auto"/>
              <w:right w:val="single" w:sz="8" w:space="0" w:color="auto"/>
            </w:tcBorders>
            <w:shd w:val="clear" w:color="auto" w:fill="auto"/>
            <w:noWrap/>
            <w:vAlign w:val="bottom"/>
            <w:hideMark/>
          </w:tcPr>
          <w:p w14:paraId="3219057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Pensacola State College</w:t>
            </w:r>
          </w:p>
        </w:tc>
      </w:tr>
      <w:tr w:rsidR="00EF2C8D" w:rsidRPr="00EF2C8D" w14:paraId="04F08A2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A8B6A6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7.53</w:t>
            </w:r>
          </w:p>
        </w:tc>
        <w:tc>
          <w:tcPr>
            <w:tcW w:w="7384" w:type="dxa"/>
            <w:tcBorders>
              <w:top w:val="nil"/>
              <w:left w:val="nil"/>
              <w:bottom w:val="single" w:sz="4" w:space="0" w:color="auto"/>
              <w:right w:val="single" w:sz="8" w:space="0" w:color="auto"/>
            </w:tcBorders>
            <w:shd w:val="clear" w:color="auto" w:fill="auto"/>
            <w:noWrap/>
            <w:vAlign w:val="bottom"/>
            <w:hideMark/>
          </w:tcPr>
          <w:p w14:paraId="417D74A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Polk State College</w:t>
            </w:r>
          </w:p>
        </w:tc>
      </w:tr>
      <w:tr w:rsidR="00EF2C8D" w:rsidRPr="00EF2C8D" w14:paraId="7FC2470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AF0B41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7.54</w:t>
            </w:r>
          </w:p>
        </w:tc>
        <w:tc>
          <w:tcPr>
            <w:tcW w:w="7384" w:type="dxa"/>
            <w:tcBorders>
              <w:top w:val="nil"/>
              <w:left w:val="nil"/>
              <w:bottom w:val="single" w:sz="4" w:space="0" w:color="auto"/>
              <w:right w:val="single" w:sz="8" w:space="0" w:color="auto"/>
            </w:tcBorders>
            <w:shd w:val="clear" w:color="auto" w:fill="auto"/>
            <w:noWrap/>
            <w:vAlign w:val="bottom"/>
            <w:hideMark/>
          </w:tcPr>
          <w:p w14:paraId="1F39997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Rollins College</w:t>
            </w:r>
          </w:p>
        </w:tc>
      </w:tr>
      <w:tr w:rsidR="00EF2C8D" w:rsidRPr="00EF2C8D" w14:paraId="4B381C7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2B794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7.55</w:t>
            </w:r>
          </w:p>
        </w:tc>
        <w:tc>
          <w:tcPr>
            <w:tcW w:w="7384" w:type="dxa"/>
            <w:tcBorders>
              <w:top w:val="nil"/>
              <w:left w:val="nil"/>
              <w:bottom w:val="single" w:sz="4" w:space="0" w:color="auto"/>
              <w:right w:val="single" w:sz="8" w:space="0" w:color="auto"/>
            </w:tcBorders>
            <w:shd w:val="clear" w:color="auto" w:fill="auto"/>
            <w:noWrap/>
            <w:vAlign w:val="bottom"/>
            <w:hideMark/>
          </w:tcPr>
          <w:p w14:paraId="2DD7CF4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Santa Fe College</w:t>
            </w:r>
          </w:p>
        </w:tc>
      </w:tr>
      <w:tr w:rsidR="00EF2C8D" w:rsidRPr="00EF2C8D" w14:paraId="07BF128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2A86E6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7.56</w:t>
            </w:r>
          </w:p>
        </w:tc>
        <w:tc>
          <w:tcPr>
            <w:tcW w:w="7384" w:type="dxa"/>
            <w:tcBorders>
              <w:top w:val="nil"/>
              <w:left w:val="nil"/>
              <w:bottom w:val="single" w:sz="4" w:space="0" w:color="auto"/>
              <w:right w:val="single" w:sz="8" w:space="0" w:color="auto"/>
            </w:tcBorders>
            <w:shd w:val="clear" w:color="auto" w:fill="auto"/>
            <w:noWrap/>
            <w:vAlign w:val="bottom"/>
            <w:hideMark/>
          </w:tcPr>
          <w:p w14:paraId="52A10EB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Scripps Florida</w:t>
            </w:r>
          </w:p>
        </w:tc>
      </w:tr>
      <w:tr w:rsidR="00EF2C8D" w:rsidRPr="00EF2C8D" w14:paraId="7995065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8374CF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7.57</w:t>
            </w:r>
          </w:p>
        </w:tc>
        <w:tc>
          <w:tcPr>
            <w:tcW w:w="7384" w:type="dxa"/>
            <w:tcBorders>
              <w:top w:val="nil"/>
              <w:left w:val="nil"/>
              <w:bottom w:val="single" w:sz="4" w:space="0" w:color="auto"/>
              <w:right w:val="single" w:sz="8" w:space="0" w:color="auto"/>
            </w:tcBorders>
            <w:shd w:val="clear" w:color="auto" w:fill="auto"/>
            <w:noWrap/>
            <w:vAlign w:val="bottom"/>
            <w:hideMark/>
          </w:tcPr>
          <w:p w14:paraId="0C8F895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Seminole State College of Florida</w:t>
            </w:r>
          </w:p>
        </w:tc>
      </w:tr>
      <w:tr w:rsidR="00EF2C8D" w:rsidRPr="00EF2C8D" w14:paraId="2C2B03C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520AD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7.58</w:t>
            </w:r>
          </w:p>
        </w:tc>
        <w:tc>
          <w:tcPr>
            <w:tcW w:w="7384" w:type="dxa"/>
            <w:tcBorders>
              <w:top w:val="nil"/>
              <w:left w:val="nil"/>
              <w:bottom w:val="single" w:sz="4" w:space="0" w:color="auto"/>
              <w:right w:val="single" w:sz="8" w:space="0" w:color="auto"/>
            </w:tcBorders>
            <w:shd w:val="clear" w:color="auto" w:fill="auto"/>
            <w:noWrap/>
            <w:vAlign w:val="bottom"/>
            <w:hideMark/>
          </w:tcPr>
          <w:p w14:paraId="319B417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Johns River State College</w:t>
            </w:r>
          </w:p>
        </w:tc>
      </w:tr>
      <w:tr w:rsidR="00EF2C8D" w:rsidRPr="00EF2C8D" w14:paraId="229F744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93C3D0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7.59</w:t>
            </w:r>
          </w:p>
        </w:tc>
        <w:tc>
          <w:tcPr>
            <w:tcW w:w="7384" w:type="dxa"/>
            <w:tcBorders>
              <w:top w:val="nil"/>
              <w:left w:val="nil"/>
              <w:bottom w:val="single" w:sz="4" w:space="0" w:color="auto"/>
              <w:right w:val="single" w:sz="8" w:space="0" w:color="auto"/>
            </w:tcBorders>
            <w:shd w:val="clear" w:color="auto" w:fill="auto"/>
            <w:noWrap/>
            <w:vAlign w:val="bottom"/>
            <w:hideMark/>
          </w:tcPr>
          <w:p w14:paraId="66FD688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Thomas University</w:t>
            </w:r>
          </w:p>
        </w:tc>
      </w:tr>
      <w:tr w:rsidR="00EF2C8D" w:rsidRPr="00EF2C8D" w14:paraId="11FDC0F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A3CD05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7.60</w:t>
            </w:r>
          </w:p>
        </w:tc>
        <w:tc>
          <w:tcPr>
            <w:tcW w:w="7384" w:type="dxa"/>
            <w:tcBorders>
              <w:top w:val="nil"/>
              <w:left w:val="nil"/>
              <w:bottom w:val="single" w:sz="4" w:space="0" w:color="auto"/>
              <w:right w:val="single" w:sz="8" w:space="0" w:color="auto"/>
            </w:tcBorders>
            <w:shd w:val="clear" w:color="auto" w:fill="auto"/>
            <w:noWrap/>
            <w:vAlign w:val="bottom"/>
            <w:hideMark/>
          </w:tcPr>
          <w:p w14:paraId="6A1064F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College of Florida Manatee-Sarasota</w:t>
            </w:r>
          </w:p>
        </w:tc>
      </w:tr>
      <w:tr w:rsidR="00EF2C8D" w:rsidRPr="00EF2C8D" w14:paraId="1D2962B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E0221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7.61</w:t>
            </w:r>
          </w:p>
        </w:tc>
        <w:tc>
          <w:tcPr>
            <w:tcW w:w="7384" w:type="dxa"/>
            <w:tcBorders>
              <w:top w:val="nil"/>
              <w:left w:val="nil"/>
              <w:bottom w:val="single" w:sz="4" w:space="0" w:color="auto"/>
              <w:right w:val="single" w:sz="8" w:space="0" w:color="auto"/>
            </w:tcBorders>
            <w:shd w:val="clear" w:color="auto" w:fill="auto"/>
            <w:noWrap/>
            <w:vAlign w:val="bottom"/>
            <w:hideMark/>
          </w:tcPr>
          <w:p w14:paraId="078890D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Tallahassee Memorial Healthcare</w:t>
            </w:r>
          </w:p>
        </w:tc>
      </w:tr>
      <w:tr w:rsidR="00EF2C8D" w:rsidRPr="00EF2C8D" w14:paraId="6FF2575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7BC11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7.62</w:t>
            </w:r>
          </w:p>
        </w:tc>
        <w:tc>
          <w:tcPr>
            <w:tcW w:w="7384" w:type="dxa"/>
            <w:tcBorders>
              <w:top w:val="nil"/>
              <w:left w:val="nil"/>
              <w:bottom w:val="single" w:sz="4" w:space="0" w:color="auto"/>
              <w:right w:val="single" w:sz="8" w:space="0" w:color="auto"/>
            </w:tcBorders>
            <w:shd w:val="clear" w:color="auto" w:fill="auto"/>
            <w:noWrap/>
            <w:vAlign w:val="bottom"/>
            <w:hideMark/>
          </w:tcPr>
          <w:p w14:paraId="64F040C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Central Florida</w:t>
            </w:r>
          </w:p>
        </w:tc>
      </w:tr>
      <w:tr w:rsidR="00EF2C8D" w:rsidRPr="00EF2C8D" w14:paraId="2DFE9A4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0E0CF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7.63</w:t>
            </w:r>
          </w:p>
        </w:tc>
        <w:tc>
          <w:tcPr>
            <w:tcW w:w="7384" w:type="dxa"/>
            <w:tcBorders>
              <w:top w:val="nil"/>
              <w:left w:val="nil"/>
              <w:bottom w:val="single" w:sz="4" w:space="0" w:color="auto"/>
              <w:right w:val="single" w:sz="8" w:space="0" w:color="auto"/>
            </w:tcBorders>
            <w:shd w:val="clear" w:color="auto" w:fill="auto"/>
            <w:noWrap/>
            <w:vAlign w:val="bottom"/>
            <w:hideMark/>
          </w:tcPr>
          <w:p w14:paraId="1913F73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Florida</w:t>
            </w:r>
          </w:p>
        </w:tc>
      </w:tr>
      <w:tr w:rsidR="00EF2C8D" w:rsidRPr="00EF2C8D" w14:paraId="7797ABF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720F6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7.64</w:t>
            </w:r>
          </w:p>
        </w:tc>
        <w:tc>
          <w:tcPr>
            <w:tcW w:w="7384" w:type="dxa"/>
            <w:tcBorders>
              <w:top w:val="nil"/>
              <w:left w:val="nil"/>
              <w:bottom w:val="single" w:sz="4" w:space="0" w:color="auto"/>
              <w:right w:val="single" w:sz="8" w:space="0" w:color="auto"/>
            </w:tcBorders>
            <w:shd w:val="clear" w:color="auto" w:fill="auto"/>
            <w:noWrap/>
            <w:vAlign w:val="bottom"/>
            <w:hideMark/>
          </w:tcPr>
          <w:p w14:paraId="01C4D7C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Miami</w:t>
            </w:r>
          </w:p>
        </w:tc>
      </w:tr>
      <w:tr w:rsidR="00EF2C8D" w:rsidRPr="00EF2C8D" w14:paraId="0C91D2A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0ACEA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7.65</w:t>
            </w:r>
          </w:p>
        </w:tc>
        <w:tc>
          <w:tcPr>
            <w:tcW w:w="7384" w:type="dxa"/>
            <w:tcBorders>
              <w:top w:val="nil"/>
              <w:left w:val="nil"/>
              <w:bottom w:val="single" w:sz="4" w:space="0" w:color="auto"/>
              <w:right w:val="single" w:sz="8" w:space="0" w:color="auto"/>
            </w:tcBorders>
            <w:shd w:val="clear" w:color="auto" w:fill="auto"/>
            <w:noWrap/>
            <w:vAlign w:val="bottom"/>
            <w:hideMark/>
          </w:tcPr>
          <w:p w14:paraId="549C55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North Florida</w:t>
            </w:r>
          </w:p>
        </w:tc>
      </w:tr>
      <w:tr w:rsidR="00EF2C8D" w:rsidRPr="00EF2C8D" w14:paraId="33118FE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4C3EB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7.66</w:t>
            </w:r>
          </w:p>
        </w:tc>
        <w:tc>
          <w:tcPr>
            <w:tcW w:w="7384" w:type="dxa"/>
            <w:tcBorders>
              <w:top w:val="nil"/>
              <w:left w:val="nil"/>
              <w:bottom w:val="single" w:sz="4" w:space="0" w:color="auto"/>
              <w:right w:val="single" w:sz="8" w:space="0" w:color="auto"/>
            </w:tcBorders>
            <w:shd w:val="clear" w:color="auto" w:fill="auto"/>
            <w:noWrap/>
            <w:vAlign w:val="bottom"/>
            <w:hideMark/>
          </w:tcPr>
          <w:p w14:paraId="750DF23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South Florida (SURA)</w:t>
            </w:r>
          </w:p>
        </w:tc>
      </w:tr>
      <w:tr w:rsidR="00EF2C8D" w:rsidRPr="00EF2C8D" w14:paraId="18338A6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CB6B9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7.67</w:t>
            </w:r>
          </w:p>
        </w:tc>
        <w:tc>
          <w:tcPr>
            <w:tcW w:w="7384" w:type="dxa"/>
            <w:tcBorders>
              <w:top w:val="nil"/>
              <w:left w:val="nil"/>
              <w:bottom w:val="single" w:sz="4" w:space="0" w:color="auto"/>
              <w:right w:val="single" w:sz="8" w:space="0" w:color="auto"/>
            </w:tcBorders>
            <w:shd w:val="clear" w:color="auto" w:fill="auto"/>
            <w:noWrap/>
            <w:vAlign w:val="bottom"/>
            <w:hideMark/>
          </w:tcPr>
          <w:p w14:paraId="6DEC2AD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West Florida</w:t>
            </w:r>
          </w:p>
        </w:tc>
      </w:tr>
      <w:tr w:rsidR="00EF2C8D" w:rsidRPr="00EF2C8D" w14:paraId="7FA197C6"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0C50D88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7.68</w:t>
            </w:r>
          </w:p>
        </w:tc>
        <w:tc>
          <w:tcPr>
            <w:tcW w:w="7384" w:type="dxa"/>
            <w:tcBorders>
              <w:top w:val="nil"/>
              <w:left w:val="nil"/>
              <w:bottom w:val="single" w:sz="8" w:space="0" w:color="auto"/>
              <w:right w:val="single" w:sz="8" w:space="0" w:color="auto"/>
            </w:tcBorders>
            <w:shd w:val="clear" w:color="auto" w:fill="auto"/>
            <w:noWrap/>
            <w:vAlign w:val="bottom"/>
            <w:hideMark/>
          </w:tcPr>
          <w:p w14:paraId="149051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Valencia College</w:t>
            </w:r>
          </w:p>
        </w:tc>
      </w:tr>
      <w:tr w:rsidR="00EF2C8D" w:rsidRPr="00EF2C8D" w14:paraId="7A3EBE1C"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754876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805313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5002997C"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1026FD"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8.00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0AB4AAA1"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xml:space="preserve">Front Range </w:t>
            </w:r>
            <w:proofErr w:type="spellStart"/>
            <w:r w:rsidRPr="00EF2C8D">
              <w:rPr>
                <w:rFonts w:ascii="Calibri" w:eastAsia="Times New Roman" w:hAnsi="Calibri" w:cs="Calibri"/>
                <w:b/>
                <w:bCs/>
                <w:color w:val="000000"/>
                <w:sz w:val="22"/>
                <w:szCs w:val="22"/>
              </w:rPr>
              <w:t>Gigapop</w:t>
            </w:r>
            <w:proofErr w:type="spellEnd"/>
            <w:r w:rsidRPr="00EF2C8D">
              <w:rPr>
                <w:rFonts w:ascii="Calibri" w:eastAsia="Times New Roman" w:hAnsi="Calibri" w:cs="Calibri"/>
                <w:b/>
                <w:bCs/>
                <w:color w:val="000000"/>
                <w:sz w:val="22"/>
                <w:szCs w:val="22"/>
              </w:rPr>
              <w:t xml:space="preserve"> (FRGP)/UCAR</w:t>
            </w:r>
          </w:p>
        </w:tc>
      </w:tr>
      <w:tr w:rsidR="00EF2C8D" w:rsidRPr="00EF2C8D" w14:paraId="34FADAF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EC7105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8.01</w:t>
            </w:r>
          </w:p>
        </w:tc>
        <w:tc>
          <w:tcPr>
            <w:tcW w:w="7384" w:type="dxa"/>
            <w:tcBorders>
              <w:top w:val="nil"/>
              <w:left w:val="nil"/>
              <w:bottom w:val="single" w:sz="4" w:space="0" w:color="auto"/>
              <w:right w:val="single" w:sz="8" w:space="0" w:color="auto"/>
            </w:tcBorders>
            <w:shd w:val="clear" w:color="auto" w:fill="auto"/>
            <w:noWrap/>
            <w:vAlign w:val="bottom"/>
            <w:hideMark/>
          </w:tcPr>
          <w:p w14:paraId="05CA17A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Adams County</w:t>
            </w:r>
          </w:p>
        </w:tc>
      </w:tr>
      <w:tr w:rsidR="00EF2C8D" w:rsidRPr="00EF2C8D" w14:paraId="6C0EA4A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AEA8B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8.02</w:t>
            </w:r>
          </w:p>
        </w:tc>
        <w:tc>
          <w:tcPr>
            <w:tcW w:w="7384" w:type="dxa"/>
            <w:tcBorders>
              <w:top w:val="nil"/>
              <w:left w:val="nil"/>
              <w:bottom w:val="single" w:sz="4" w:space="0" w:color="auto"/>
              <w:right w:val="single" w:sz="8" w:space="0" w:color="auto"/>
            </w:tcBorders>
            <w:shd w:val="clear" w:color="auto" w:fill="auto"/>
            <w:noWrap/>
            <w:vAlign w:val="bottom"/>
            <w:hideMark/>
          </w:tcPr>
          <w:p w14:paraId="458A774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Adams County School District 14</w:t>
            </w:r>
          </w:p>
        </w:tc>
      </w:tr>
      <w:tr w:rsidR="00EF2C8D" w:rsidRPr="00EF2C8D" w14:paraId="47A6A0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8CE730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8.03</w:t>
            </w:r>
          </w:p>
        </w:tc>
        <w:tc>
          <w:tcPr>
            <w:tcW w:w="7384" w:type="dxa"/>
            <w:tcBorders>
              <w:top w:val="nil"/>
              <w:left w:val="nil"/>
              <w:bottom w:val="single" w:sz="4" w:space="0" w:color="auto"/>
              <w:right w:val="single" w:sz="8" w:space="0" w:color="auto"/>
            </w:tcBorders>
            <w:shd w:val="clear" w:color="auto" w:fill="auto"/>
            <w:noWrap/>
            <w:vAlign w:val="bottom"/>
            <w:hideMark/>
          </w:tcPr>
          <w:p w14:paraId="7320AD5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Adams Twelve Five Star Schools</w:t>
            </w:r>
          </w:p>
        </w:tc>
      </w:tr>
      <w:tr w:rsidR="00EF2C8D" w:rsidRPr="00EF2C8D" w14:paraId="37F9F1F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68037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8.04</w:t>
            </w:r>
          </w:p>
        </w:tc>
        <w:tc>
          <w:tcPr>
            <w:tcW w:w="7384" w:type="dxa"/>
            <w:tcBorders>
              <w:top w:val="nil"/>
              <w:left w:val="nil"/>
              <w:bottom w:val="single" w:sz="4" w:space="0" w:color="auto"/>
              <w:right w:val="single" w:sz="8" w:space="0" w:color="auto"/>
            </w:tcBorders>
            <w:shd w:val="clear" w:color="auto" w:fill="auto"/>
            <w:noWrap/>
            <w:vAlign w:val="bottom"/>
            <w:hideMark/>
          </w:tcPr>
          <w:p w14:paraId="575A22E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Akron School District</w:t>
            </w:r>
          </w:p>
        </w:tc>
      </w:tr>
      <w:tr w:rsidR="00EF2C8D" w:rsidRPr="00EF2C8D" w14:paraId="1F029B9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AC4D98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8.05</w:t>
            </w:r>
          </w:p>
        </w:tc>
        <w:tc>
          <w:tcPr>
            <w:tcW w:w="7384" w:type="dxa"/>
            <w:tcBorders>
              <w:top w:val="nil"/>
              <w:left w:val="nil"/>
              <w:bottom w:val="single" w:sz="4" w:space="0" w:color="auto"/>
              <w:right w:val="single" w:sz="8" w:space="0" w:color="auto"/>
            </w:tcBorders>
            <w:shd w:val="clear" w:color="auto" w:fill="auto"/>
            <w:noWrap/>
            <w:vAlign w:val="bottom"/>
            <w:hideMark/>
          </w:tcPr>
          <w:p w14:paraId="3CDA552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Ault-Highland School District</w:t>
            </w:r>
          </w:p>
        </w:tc>
      </w:tr>
      <w:tr w:rsidR="00EF2C8D" w:rsidRPr="00EF2C8D" w14:paraId="6C4AE69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2175CC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8.06</w:t>
            </w:r>
          </w:p>
        </w:tc>
        <w:tc>
          <w:tcPr>
            <w:tcW w:w="7384" w:type="dxa"/>
            <w:tcBorders>
              <w:top w:val="nil"/>
              <w:left w:val="nil"/>
              <w:bottom w:val="single" w:sz="4" w:space="0" w:color="auto"/>
              <w:right w:val="single" w:sz="8" w:space="0" w:color="auto"/>
            </w:tcBorders>
            <w:shd w:val="clear" w:color="auto" w:fill="auto"/>
            <w:noWrap/>
            <w:vAlign w:val="bottom"/>
            <w:hideMark/>
          </w:tcPr>
          <w:p w14:paraId="154DFF61"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Auraria</w:t>
            </w:r>
            <w:proofErr w:type="spellEnd"/>
            <w:r w:rsidRPr="00EF2C8D">
              <w:rPr>
                <w:rFonts w:ascii="Calibri" w:eastAsia="Times New Roman" w:hAnsi="Calibri" w:cs="Calibri"/>
                <w:color w:val="000000"/>
                <w:sz w:val="22"/>
                <w:szCs w:val="22"/>
              </w:rPr>
              <w:t xml:space="preserve"> Higher Education Center (AHEC)</w:t>
            </w:r>
          </w:p>
        </w:tc>
      </w:tr>
      <w:tr w:rsidR="00EF2C8D" w:rsidRPr="00EF2C8D" w14:paraId="19B2249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07DB54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8.07</w:t>
            </w:r>
          </w:p>
        </w:tc>
        <w:tc>
          <w:tcPr>
            <w:tcW w:w="7384" w:type="dxa"/>
            <w:tcBorders>
              <w:top w:val="nil"/>
              <w:left w:val="nil"/>
              <w:bottom w:val="single" w:sz="4" w:space="0" w:color="auto"/>
              <w:right w:val="single" w:sz="8" w:space="0" w:color="auto"/>
            </w:tcBorders>
            <w:shd w:val="clear" w:color="auto" w:fill="auto"/>
            <w:noWrap/>
            <w:vAlign w:val="bottom"/>
            <w:hideMark/>
          </w:tcPr>
          <w:p w14:paraId="419F5CA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Boulder County</w:t>
            </w:r>
          </w:p>
        </w:tc>
      </w:tr>
      <w:tr w:rsidR="00EF2C8D" w:rsidRPr="00EF2C8D" w14:paraId="6BB14E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31CDD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8.08</w:t>
            </w:r>
          </w:p>
        </w:tc>
        <w:tc>
          <w:tcPr>
            <w:tcW w:w="7384" w:type="dxa"/>
            <w:tcBorders>
              <w:top w:val="nil"/>
              <w:left w:val="nil"/>
              <w:bottom w:val="single" w:sz="4" w:space="0" w:color="auto"/>
              <w:right w:val="single" w:sz="8" w:space="0" w:color="auto"/>
            </w:tcBorders>
            <w:shd w:val="clear" w:color="auto" w:fill="auto"/>
            <w:noWrap/>
            <w:vAlign w:val="bottom"/>
            <w:hideMark/>
          </w:tcPr>
          <w:p w14:paraId="2BB2213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Boulder Regional Emergency Telephone Service Authority (BRETSA)</w:t>
            </w:r>
          </w:p>
        </w:tc>
      </w:tr>
      <w:tr w:rsidR="00EF2C8D" w:rsidRPr="00EF2C8D" w14:paraId="21C1CE5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C0CAB2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8.09</w:t>
            </w:r>
          </w:p>
        </w:tc>
        <w:tc>
          <w:tcPr>
            <w:tcW w:w="7384" w:type="dxa"/>
            <w:tcBorders>
              <w:top w:val="nil"/>
              <w:left w:val="nil"/>
              <w:bottom w:val="single" w:sz="4" w:space="0" w:color="auto"/>
              <w:right w:val="single" w:sz="8" w:space="0" w:color="auto"/>
            </w:tcBorders>
            <w:shd w:val="clear" w:color="auto" w:fill="auto"/>
            <w:noWrap/>
            <w:vAlign w:val="bottom"/>
            <w:hideMark/>
          </w:tcPr>
          <w:p w14:paraId="5D0EF45F"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Briggsdale</w:t>
            </w:r>
            <w:proofErr w:type="spellEnd"/>
            <w:r w:rsidRPr="00EF2C8D">
              <w:rPr>
                <w:rFonts w:ascii="Calibri" w:eastAsia="Times New Roman" w:hAnsi="Calibri" w:cs="Calibri"/>
                <w:color w:val="000000"/>
                <w:sz w:val="22"/>
                <w:szCs w:val="22"/>
              </w:rPr>
              <w:t xml:space="preserve"> School District</w:t>
            </w:r>
          </w:p>
        </w:tc>
      </w:tr>
      <w:tr w:rsidR="00EF2C8D" w:rsidRPr="00EF2C8D" w14:paraId="1951D58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3165DD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8.10</w:t>
            </w:r>
          </w:p>
        </w:tc>
        <w:tc>
          <w:tcPr>
            <w:tcW w:w="7384" w:type="dxa"/>
            <w:tcBorders>
              <w:top w:val="nil"/>
              <w:left w:val="nil"/>
              <w:bottom w:val="single" w:sz="4" w:space="0" w:color="auto"/>
              <w:right w:val="single" w:sz="8" w:space="0" w:color="auto"/>
            </w:tcBorders>
            <w:shd w:val="clear" w:color="auto" w:fill="auto"/>
            <w:noWrap/>
            <w:vAlign w:val="bottom"/>
            <w:hideMark/>
          </w:tcPr>
          <w:p w14:paraId="2C1AC0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Brush School District</w:t>
            </w:r>
          </w:p>
        </w:tc>
      </w:tr>
      <w:tr w:rsidR="00EF2C8D" w:rsidRPr="00EF2C8D" w14:paraId="468DC45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37847B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8.11</w:t>
            </w:r>
          </w:p>
        </w:tc>
        <w:tc>
          <w:tcPr>
            <w:tcW w:w="7384" w:type="dxa"/>
            <w:tcBorders>
              <w:top w:val="nil"/>
              <w:left w:val="nil"/>
              <w:bottom w:val="single" w:sz="4" w:space="0" w:color="auto"/>
              <w:right w:val="single" w:sz="8" w:space="0" w:color="auto"/>
            </w:tcBorders>
            <w:shd w:val="clear" w:color="auto" w:fill="auto"/>
            <w:noWrap/>
            <w:vAlign w:val="bottom"/>
            <w:hideMark/>
          </w:tcPr>
          <w:p w14:paraId="68635A5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Calhan School District</w:t>
            </w:r>
          </w:p>
        </w:tc>
      </w:tr>
      <w:tr w:rsidR="00EF2C8D" w:rsidRPr="00EF2C8D" w14:paraId="694455C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7B2772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8.12</w:t>
            </w:r>
          </w:p>
        </w:tc>
        <w:tc>
          <w:tcPr>
            <w:tcW w:w="7384" w:type="dxa"/>
            <w:tcBorders>
              <w:top w:val="nil"/>
              <w:left w:val="nil"/>
              <w:bottom w:val="single" w:sz="4" w:space="0" w:color="auto"/>
              <w:right w:val="single" w:sz="8" w:space="0" w:color="auto"/>
            </w:tcBorders>
            <w:shd w:val="clear" w:color="auto" w:fill="auto"/>
            <w:noWrap/>
            <w:vAlign w:val="bottom"/>
            <w:hideMark/>
          </w:tcPr>
          <w:p w14:paraId="2490FCF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Boulder (</w:t>
            </w:r>
            <w:proofErr w:type="spellStart"/>
            <w:r w:rsidRPr="00EF2C8D">
              <w:rPr>
                <w:rFonts w:ascii="Calibri" w:eastAsia="Times New Roman" w:hAnsi="Calibri" w:cs="Calibri"/>
                <w:color w:val="000000"/>
                <w:sz w:val="22"/>
                <w:szCs w:val="22"/>
              </w:rPr>
              <w:t>CoB</w:t>
            </w:r>
            <w:proofErr w:type="spellEnd"/>
            <w:r w:rsidRPr="00EF2C8D">
              <w:rPr>
                <w:rFonts w:ascii="Calibri" w:eastAsia="Times New Roman" w:hAnsi="Calibri" w:cs="Calibri"/>
                <w:color w:val="000000"/>
                <w:sz w:val="22"/>
                <w:szCs w:val="22"/>
              </w:rPr>
              <w:t>)</w:t>
            </w:r>
          </w:p>
        </w:tc>
      </w:tr>
      <w:tr w:rsidR="00EF2C8D" w:rsidRPr="00EF2C8D" w14:paraId="0E0B211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D9AD3C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8.13</w:t>
            </w:r>
          </w:p>
        </w:tc>
        <w:tc>
          <w:tcPr>
            <w:tcW w:w="7384" w:type="dxa"/>
            <w:tcBorders>
              <w:top w:val="nil"/>
              <w:left w:val="nil"/>
              <w:bottom w:val="single" w:sz="4" w:space="0" w:color="auto"/>
              <w:right w:val="single" w:sz="8" w:space="0" w:color="auto"/>
            </w:tcBorders>
            <w:shd w:val="clear" w:color="auto" w:fill="auto"/>
            <w:noWrap/>
            <w:vAlign w:val="bottom"/>
            <w:hideMark/>
          </w:tcPr>
          <w:p w14:paraId="37BAA2F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Fort Collins</w:t>
            </w:r>
          </w:p>
        </w:tc>
      </w:tr>
      <w:tr w:rsidR="00EF2C8D" w:rsidRPr="00EF2C8D" w14:paraId="44DBFEF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00779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8.14</w:t>
            </w:r>
          </w:p>
        </w:tc>
        <w:tc>
          <w:tcPr>
            <w:tcW w:w="7384" w:type="dxa"/>
            <w:tcBorders>
              <w:top w:val="nil"/>
              <w:left w:val="nil"/>
              <w:bottom w:val="single" w:sz="4" w:space="0" w:color="auto"/>
              <w:right w:val="single" w:sz="8" w:space="0" w:color="auto"/>
            </w:tcBorders>
            <w:shd w:val="clear" w:color="auto" w:fill="auto"/>
            <w:noWrap/>
            <w:vAlign w:val="bottom"/>
            <w:hideMark/>
          </w:tcPr>
          <w:p w14:paraId="18F9DE9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Loveland</w:t>
            </w:r>
          </w:p>
        </w:tc>
      </w:tr>
      <w:tr w:rsidR="00EF2C8D" w:rsidRPr="00EF2C8D" w14:paraId="69006EF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D072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8.15</w:t>
            </w:r>
          </w:p>
        </w:tc>
        <w:tc>
          <w:tcPr>
            <w:tcW w:w="7384" w:type="dxa"/>
            <w:tcBorders>
              <w:top w:val="nil"/>
              <w:left w:val="nil"/>
              <w:bottom w:val="single" w:sz="4" w:space="0" w:color="auto"/>
              <w:right w:val="single" w:sz="8" w:space="0" w:color="auto"/>
            </w:tcBorders>
            <w:shd w:val="clear" w:color="auto" w:fill="auto"/>
            <w:noWrap/>
            <w:vAlign w:val="bottom"/>
            <w:hideMark/>
          </w:tcPr>
          <w:p w14:paraId="45C31B7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Clear Creek School District</w:t>
            </w:r>
          </w:p>
        </w:tc>
      </w:tr>
      <w:tr w:rsidR="00EF2C8D" w:rsidRPr="00EF2C8D" w14:paraId="3203445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0AE5E1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8.16</w:t>
            </w:r>
          </w:p>
        </w:tc>
        <w:tc>
          <w:tcPr>
            <w:tcW w:w="7384" w:type="dxa"/>
            <w:tcBorders>
              <w:top w:val="nil"/>
              <w:left w:val="nil"/>
              <w:bottom w:val="single" w:sz="4" w:space="0" w:color="auto"/>
              <w:right w:val="single" w:sz="8" w:space="0" w:color="auto"/>
            </w:tcBorders>
            <w:shd w:val="clear" w:color="auto" w:fill="auto"/>
            <w:noWrap/>
            <w:vAlign w:val="bottom"/>
            <w:hideMark/>
          </w:tcPr>
          <w:p w14:paraId="4C5D4A9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College (CC) </w:t>
            </w:r>
          </w:p>
        </w:tc>
      </w:tr>
      <w:tr w:rsidR="00EF2C8D" w:rsidRPr="00EF2C8D" w14:paraId="7F7D49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261B45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8.17</w:t>
            </w:r>
          </w:p>
        </w:tc>
        <w:tc>
          <w:tcPr>
            <w:tcW w:w="7384" w:type="dxa"/>
            <w:tcBorders>
              <w:top w:val="nil"/>
              <w:left w:val="nil"/>
              <w:bottom w:val="single" w:sz="4" w:space="0" w:color="auto"/>
              <w:right w:val="single" w:sz="8" w:space="0" w:color="auto"/>
            </w:tcBorders>
            <w:shd w:val="clear" w:color="auto" w:fill="auto"/>
            <w:noWrap/>
            <w:vAlign w:val="bottom"/>
            <w:hideMark/>
          </w:tcPr>
          <w:p w14:paraId="3951502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Community College System (CCCS)</w:t>
            </w:r>
          </w:p>
        </w:tc>
      </w:tr>
      <w:tr w:rsidR="00EF2C8D" w:rsidRPr="00EF2C8D" w14:paraId="089F83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46D2F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8.18</w:t>
            </w:r>
          </w:p>
        </w:tc>
        <w:tc>
          <w:tcPr>
            <w:tcW w:w="7384" w:type="dxa"/>
            <w:tcBorders>
              <w:top w:val="nil"/>
              <w:left w:val="nil"/>
              <w:bottom w:val="single" w:sz="4" w:space="0" w:color="auto"/>
              <w:right w:val="single" w:sz="8" w:space="0" w:color="auto"/>
            </w:tcBorders>
            <w:shd w:val="clear" w:color="auto" w:fill="auto"/>
            <w:noWrap/>
            <w:vAlign w:val="bottom"/>
            <w:hideMark/>
          </w:tcPr>
          <w:p w14:paraId="6BB48D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Mountain College (CMC)</w:t>
            </w:r>
          </w:p>
        </w:tc>
      </w:tr>
      <w:tr w:rsidR="00EF2C8D" w:rsidRPr="00EF2C8D" w14:paraId="1FB6339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7801E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8.19</w:t>
            </w:r>
          </w:p>
        </w:tc>
        <w:tc>
          <w:tcPr>
            <w:tcW w:w="7384" w:type="dxa"/>
            <w:tcBorders>
              <w:top w:val="nil"/>
              <w:left w:val="nil"/>
              <w:bottom w:val="single" w:sz="4" w:space="0" w:color="auto"/>
              <w:right w:val="single" w:sz="8" w:space="0" w:color="auto"/>
            </w:tcBorders>
            <w:shd w:val="clear" w:color="auto" w:fill="auto"/>
            <w:noWrap/>
            <w:vAlign w:val="bottom"/>
            <w:hideMark/>
          </w:tcPr>
          <w:p w14:paraId="18EEE43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School of Mines (CSM)</w:t>
            </w:r>
          </w:p>
        </w:tc>
      </w:tr>
      <w:tr w:rsidR="00EF2C8D" w:rsidRPr="00EF2C8D" w14:paraId="22A108F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E66D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8.20</w:t>
            </w:r>
          </w:p>
        </w:tc>
        <w:tc>
          <w:tcPr>
            <w:tcW w:w="7384" w:type="dxa"/>
            <w:tcBorders>
              <w:top w:val="nil"/>
              <w:left w:val="nil"/>
              <w:bottom w:val="single" w:sz="4" w:space="0" w:color="auto"/>
              <w:right w:val="single" w:sz="8" w:space="0" w:color="auto"/>
            </w:tcBorders>
            <w:shd w:val="clear" w:color="auto" w:fill="auto"/>
            <w:noWrap/>
            <w:vAlign w:val="bottom"/>
            <w:hideMark/>
          </w:tcPr>
          <w:p w14:paraId="41F3020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State Supreme Court</w:t>
            </w:r>
          </w:p>
        </w:tc>
      </w:tr>
      <w:tr w:rsidR="00EF2C8D" w:rsidRPr="00EF2C8D" w14:paraId="07F2C3B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E146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8.21</w:t>
            </w:r>
          </w:p>
        </w:tc>
        <w:tc>
          <w:tcPr>
            <w:tcW w:w="7384" w:type="dxa"/>
            <w:tcBorders>
              <w:top w:val="nil"/>
              <w:left w:val="nil"/>
              <w:bottom w:val="single" w:sz="4" w:space="0" w:color="auto"/>
              <w:right w:val="single" w:sz="8" w:space="0" w:color="auto"/>
            </w:tcBorders>
            <w:shd w:val="clear" w:color="auto" w:fill="auto"/>
            <w:noWrap/>
            <w:vAlign w:val="bottom"/>
            <w:hideMark/>
          </w:tcPr>
          <w:p w14:paraId="5B5FDEC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State University (Ft. Collins) (CSU-FC)</w:t>
            </w:r>
          </w:p>
        </w:tc>
      </w:tr>
      <w:tr w:rsidR="00EF2C8D" w:rsidRPr="00EF2C8D" w14:paraId="200459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74B6FF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8.22</w:t>
            </w:r>
          </w:p>
        </w:tc>
        <w:tc>
          <w:tcPr>
            <w:tcW w:w="7384" w:type="dxa"/>
            <w:tcBorders>
              <w:top w:val="nil"/>
              <w:left w:val="nil"/>
              <w:bottom w:val="single" w:sz="4" w:space="0" w:color="auto"/>
              <w:right w:val="single" w:sz="8" w:space="0" w:color="auto"/>
            </w:tcBorders>
            <w:shd w:val="clear" w:color="auto" w:fill="auto"/>
            <w:noWrap/>
            <w:vAlign w:val="bottom"/>
            <w:hideMark/>
          </w:tcPr>
          <w:p w14:paraId="741335D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Colorado State University System (Pueblo) (CSU-P)</w:t>
            </w:r>
          </w:p>
        </w:tc>
      </w:tr>
      <w:tr w:rsidR="00EF2C8D" w:rsidRPr="00EF2C8D" w14:paraId="77C497B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F06DD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8.23</w:t>
            </w:r>
          </w:p>
        </w:tc>
        <w:tc>
          <w:tcPr>
            <w:tcW w:w="7384" w:type="dxa"/>
            <w:tcBorders>
              <w:top w:val="nil"/>
              <w:left w:val="nil"/>
              <w:bottom w:val="single" w:sz="4" w:space="0" w:color="auto"/>
              <w:right w:val="single" w:sz="8" w:space="0" w:color="auto"/>
            </w:tcBorders>
            <w:shd w:val="clear" w:color="auto" w:fill="auto"/>
            <w:noWrap/>
            <w:vAlign w:val="bottom"/>
            <w:hideMark/>
          </w:tcPr>
          <w:p w14:paraId="5FB32CA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Community College of Denver</w:t>
            </w:r>
          </w:p>
        </w:tc>
      </w:tr>
      <w:tr w:rsidR="00EF2C8D" w:rsidRPr="00EF2C8D" w14:paraId="7CC97FF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FD6F9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8.24</w:t>
            </w:r>
          </w:p>
        </w:tc>
        <w:tc>
          <w:tcPr>
            <w:tcW w:w="7384" w:type="dxa"/>
            <w:tcBorders>
              <w:top w:val="nil"/>
              <w:left w:val="nil"/>
              <w:bottom w:val="single" w:sz="4" w:space="0" w:color="auto"/>
              <w:right w:val="single" w:sz="8" w:space="0" w:color="auto"/>
            </w:tcBorders>
            <w:shd w:val="clear" w:color="auto" w:fill="auto"/>
            <w:noWrap/>
            <w:vAlign w:val="bottom"/>
            <w:hideMark/>
          </w:tcPr>
          <w:p w14:paraId="54AFF15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Crook County SD</w:t>
            </w:r>
          </w:p>
        </w:tc>
      </w:tr>
      <w:tr w:rsidR="00EF2C8D" w:rsidRPr="00EF2C8D" w14:paraId="1C5A030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940561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8.25</w:t>
            </w:r>
          </w:p>
        </w:tc>
        <w:tc>
          <w:tcPr>
            <w:tcW w:w="7384" w:type="dxa"/>
            <w:tcBorders>
              <w:top w:val="nil"/>
              <w:left w:val="nil"/>
              <w:bottom w:val="single" w:sz="4" w:space="0" w:color="auto"/>
              <w:right w:val="single" w:sz="8" w:space="0" w:color="auto"/>
            </w:tcBorders>
            <w:shd w:val="clear" w:color="auto" w:fill="auto"/>
            <w:noWrap/>
            <w:vAlign w:val="bottom"/>
            <w:hideMark/>
          </w:tcPr>
          <w:p w14:paraId="1433A55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Denver University (DU)</w:t>
            </w:r>
          </w:p>
        </w:tc>
      </w:tr>
      <w:tr w:rsidR="00EF2C8D" w:rsidRPr="00EF2C8D" w14:paraId="49B2CB1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432B48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8.26</w:t>
            </w:r>
          </w:p>
        </w:tc>
        <w:tc>
          <w:tcPr>
            <w:tcW w:w="7384" w:type="dxa"/>
            <w:tcBorders>
              <w:top w:val="nil"/>
              <w:left w:val="nil"/>
              <w:bottom w:val="single" w:sz="4" w:space="0" w:color="auto"/>
              <w:right w:val="single" w:sz="8" w:space="0" w:color="auto"/>
            </w:tcBorders>
            <w:shd w:val="clear" w:color="auto" w:fill="auto"/>
            <w:noWrap/>
            <w:vAlign w:val="bottom"/>
            <w:hideMark/>
          </w:tcPr>
          <w:p w14:paraId="684567F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EAGLE-Net/Zayo</w:t>
            </w:r>
          </w:p>
        </w:tc>
      </w:tr>
      <w:tr w:rsidR="00EF2C8D" w:rsidRPr="00EF2C8D" w14:paraId="28FA77B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26396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8.27</w:t>
            </w:r>
          </w:p>
        </w:tc>
        <w:tc>
          <w:tcPr>
            <w:tcW w:w="7384" w:type="dxa"/>
            <w:tcBorders>
              <w:top w:val="nil"/>
              <w:left w:val="nil"/>
              <w:bottom w:val="single" w:sz="4" w:space="0" w:color="auto"/>
              <w:right w:val="single" w:sz="8" w:space="0" w:color="auto"/>
            </w:tcBorders>
            <w:shd w:val="clear" w:color="auto" w:fill="auto"/>
            <w:noWrap/>
            <w:vAlign w:val="bottom"/>
            <w:hideMark/>
          </w:tcPr>
          <w:p w14:paraId="3475DF0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East Central Boards of Cooperative Educational Services (ECBOCES)</w:t>
            </w:r>
          </w:p>
        </w:tc>
      </w:tr>
      <w:tr w:rsidR="00EF2C8D" w:rsidRPr="00EF2C8D" w14:paraId="4F8C9BC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D0B08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8.28</w:t>
            </w:r>
          </w:p>
        </w:tc>
        <w:tc>
          <w:tcPr>
            <w:tcW w:w="7384" w:type="dxa"/>
            <w:tcBorders>
              <w:top w:val="nil"/>
              <w:left w:val="nil"/>
              <w:bottom w:val="single" w:sz="4" w:space="0" w:color="auto"/>
              <w:right w:val="single" w:sz="8" w:space="0" w:color="auto"/>
            </w:tcBorders>
            <w:shd w:val="clear" w:color="auto" w:fill="auto"/>
            <w:noWrap/>
            <w:vAlign w:val="bottom"/>
            <w:hideMark/>
          </w:tcPr>
          <w:p w14:paraId="00120D1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Elbert County School District Elizabeth C-1 (via FRII)</w:t>
            </w:r>
          </w:p>
        </w:tc>
      </w:tr>
      <w:tr w:rsidR="00EF2C8D" w:rsidRPr="00EF2C8D" w14:paraId="11D1C0C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40B6C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8.29</w:t>
            </w:r>
          </w:p>
        </w:tc>
        <w:tc>
          <w:tcPr>
            <w:tcW w:w="7384" w:type="dxa"/>
            <w:tcBorders>
              <w:top w:val="nil"/>
              <w:left w:val="nil"/>
              <w:bottom w:val="single" w:sz="4" w:space="0" w:color="auto"/>
              <w:right w:val="single" w:sz="8" w:space="0" w:color="auto"/>
            </w:tcBorders>
            <w:shd w:val="clear" w:color="auto" w:fill="auto"/>
            <w:noWrap/>
            <w:vAlign w:val="bottom"/>
            <w:hideMark/>
          </w:tcPr>
          <w:p w14:paraId="2DB19C9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Elbert School District 200</w:t>
            </w:r>
          </w:p>
        </w:tc>
      </w:tr>
      <w:tr w:rsidR="00EF2C8D" w:rsidRPr="00EF2C8D" w14:paraId="4F182DF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6DC427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8.30</w:t>
            </w:r>
          </w:p>
        </w:tc>
        <w:tc>
          <w:tcPr>
            <w:tcW w:w="7384" w:type="dxa"/>
            <w:tcBorders>
              <w:top w:val="nil"/>
              <w:left w:val="nil"/>
              <w:bottom w:val="single" w:sz="4" w:space="0" w:color="auto"/>
              <w:right w:val="single" w:sz="8" w:space="0" w:color="auto"/>
            </w:tcBorders>
            <w:shd w:val="clear" w:color="auto" w:fill="auto"/>
            <w:noWrap/>
            <w:vAlign w:val="bottom"/>
            <w:hideMark/>
          </w:tcPr>
          <w:p w14:paraId="3AEDC7D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Estes Park School District R-3</w:t>
            </w:r>
          </w:p>
        </w:tc>
      </w:tr>
      <w:tr w:rsidR="00EF2C8D" w:rsidRPr="00EF2C8D" w14:paraId="49D1AD5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A832A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8.31</w:t>
            </w:r>
          </w:p>
        </w:tc>
        <w:tc>
          <w:tcPr>
            <w:tcW w:w="7384" w:type="dxa"/>
            <w:tcBorders>
              <w:top w:val="nil"/>
              <w:left w:val="nil"/>
              <w:bottom w:val="single" w:sz="4" w:space="0" w:color="auto"/>
              <w:right w:val="single" w:sz="8" w:space="0" w:color="auto"/>
            </w:tcBorders>
            <w:shd w:val="clear" w:color="auto" w:fill="auto"/>
            <w:noWrap/>
            <w:vAlign w:val="bottom"/>
            <w:hideMark/>
          </w:tcPr>
          <w:p w14:paraId="68ACD76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Fort Lewis College (FLC)</w:t>
            </w:r>
          </w:p>
        </w:tc>
      </w:tr>
      <w:tr w:rsidR="00EF2C8D" w:rsidRPr="00EF2C8D" w14:paraId="6538BB7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F3D1A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8.32</w:t>
            </w:r>
          </w:p>
        </w:tc>
        <w:tc>
          <w:tcPr>
            <w:tcW w:w="7384" w:type="dxa"/>
            <w:tcBorders>
              <w:top w:val="nil"/>
              <w:left w:val="nil"/>
              <w:bottom w:val="single" w:sz="4" w:space="0" w:color="auto"/>
              <w:right w:val="single" w:sz="8" w:space="0" w:color="auto"/>
            </w:tcBorders>
            <w:shd w:val="clear" w:color="auto" w:fill="auto"/>
            <w:noWrap/>
            <w:vAlign w:val="bottom"/>
            <w:hideMark/>
          </w:tcPr>
          <w:p w14:paraId="23BEAE7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Frenchman School District</w:t>
            </w:r>
          </w:p>
        </w:tc>
      </w:tr>
      <w:tr w:rsidR="00EF2C8D" w:rsidRPr="00EF2C8D" w14:paraId="7CED19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C7BA33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8.33</w:t>
            </w:r>
          </w:p>
        </w:tc>
        <w:tc>
          <w:tcPr>
            <w:tcW w:w="7384" w:type="dxa"/>
            <w:tcBorders>
              <w:top w:val="nil"/>
              <w:left w:val="nil"/>
              <w:bottom w:val="single" w:sz="4" w:space="0" w:color="auto"/>
              <w:right w:val="single" w:sz="8" w:space="0" w:color="auto"/>
            </w:tcBorders>
            <w:shd w:val="clear" w:color="auto" w:fill="auto"/>
            <w:noWrap/>
            <w:vAlign w:val="bottom"/>
            <w:hideMark/>
          </w:tcPr>
          <w:p w14:paraId="3E311B3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Front Range Community College</w:t>
            </w:r>
          </w:p>
        </w:tc>
      </w:tr>
      <w:tr w:rsidR="00EF2C8D" w:rsidRPr="00EF2C8D" w14:paraId="59A880E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EE77B1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8.34</w:t>
            </w:r>
          </w:p>
        </w:tc>
        <w:tc>
          <w:tcPr>
            <w:tcW w:w="7384" w:type="dxa"/>
            <w:tcBorders>
              <w:top w:val="nil"/>
              <w:left w:val="nil"/>
              <w:bottom w:val="single" w:sz="4" w:space="0" w:color="auto"/>
              <w:right w:val="single" w:sz="8" w:space="0" w:color="auto"/>
            </w:tcBorders>
            <w:shd w:val="clear" w:color="auto" w:fill="auto"/>
            <w:noWrap/>
            <w:vAlign w:val="bottom"/>
            <w:hideMark/>
          </w:tcPr>
          <w:p w14:paraId="0169FA0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Hanover School District</w:t>
            </w:r>
          </w:p>
        </w:tc>
      </w:tr>
      <w:tr w:rsidR="00EF2C8D" w:rsidRPr="00EF2C8D" w14:paraId="32D5D6D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06612E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8.35</w:t>
            </w:r>
          </w:p>
        </w:tc>
        <w:tc>
          <w:tcPr>
            <w:tcW w:w="7384" w:type="dxa"/>
            <w:tcBorders>
              <w:top w:val="nil"/>
              <w:left w:val="nil"/>
              <w:bottom w:val="single" w:sz="4" w:space="0" w:color="auto"/>
              <w:right w:val="single" w:sz="8" w:space="0" w:color="auto"/>
            </w:tcBorders>
            <w:shd w:val="clear" w:color="auto" w:fill="auto"/>
            <w:noWrap/>
            <w:vAlign w:val="bottom"/>
            <w:hideMark/>
          </w:tcPr>
          <w:p w14:paraId="56EF3BC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Harrison School District</w:t>
            </w:r>
          </w:p>
        </w:tc>
      </w:tr>
      <w:tr w:rsidR="00EF2C8D" w:rsidRPr="00EF2C8D" w14:paraId="0C4C1F3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09F551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8.36</w:t>
            </w:r>
          </w:p>
        </w:tc>
        <w:tc>
          <w:tcPr>
            <w:tcW w:w="7384" w:type="dxa"/>
            <w:tcBorders>
              <w:top w:val="nil"/>
              <w:left w:val="nil"/>
              <w:bottom w:val="single" w:sz="4" w:space="0" w:color="auto"/>
              <w:right w:val="single" w:sz="8" w:space="0" w:color="auto"/>
            </w:tcBorders>
            <w:shd w:val="clear" w:color="auto" w:fill="auto"/>
            <w:noWrap/>
            <w:vAlign w:val="bottom"/>
            <w:hideMark/>
          </w:tcPr>
          <w:p w14:paraId="0B8F1CA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Haxtun School District</w:t>
            </w:r>
          </w:p>
        </w:tc>
      </w:tr>
      <w:tr w:rsidR="00EF2C8D" w:rsidRPr="00EF2C8D" w14:paraId="5764917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F558E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8.37</w:t>
            </w:r>
          </w:p>
        </w:tc>
        <w:tc>
          <w:tcPr>
            <w:tcW w:w="7384" w:type="dxa"/>
            <w:tcBorders>
              <w:top w:val="nil"/>
              <w:left w:val="nil"/>
              <w:bottom w:val="single" w:sz="4" w:space="0" w:color="auto"/>
              <w:right w:val="single" w:sz="8" w:space="0" w:color="auto"/>
            </w:tcBorders>
            <w:shd w:val="clear" w:color="auto" w:fill="auto"/>
            <w:noWrap/>
            <w:vAlign w:val="bottom"/>
            <w:hideMark/>
          </w:tcPr>
          <w:p w14:paraId="7053BC1D"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Hoehne</w:t>
            </w:r>
            <w:proofErr w:type="spellEnd"/>
            <w:r w:rsidRPr="00EF2C8D">
              <w:rPr>
                <w:rFonts w:ascii="Calibri" w:eastAsia="Times New Roman" w:hAnsi="Calibri" w:cs="Calibri"/>
                <w:color w:val="000000"/>
                <w:sz w:val="22"/>
                <w:szCs w:val="22"/>
              </w:rPr>
              <w:t xml:space="preserve"> School District R E 3</w:t>
            </w:r>
          </w:p>
        </w:tc>
      </w:tr>
      <w:tr w:rsidR="00EF2C8D" w:rsidRPr="00EF2C8D" w14:paraId="5C8F6AF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82DF9B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8.38</w:t>
            </w:r>
          </w:p>
        </w:tc>
        <w:tc>
          <w:tcPr>
            <w:tcW w:w="7384" w:type="dxa"/>
            <w:tcBorders>
              <w:top w:val="nil"/>
              <w:left w:val="nil"/>
              <w:bottom w:val="single" w:sz="4" w:space="0" w:color="auto"/>
              <w:right w:val="single" w:sz="8" w:space="0" w:color="auto"/>
            </w:tcBorders>
            <w:shd w:val="clear" w:color="auto" w:fill="auto"/>
            <w:noWrap/>
            <w:vAlign w:val="bottom"/>
            <w:hideMark/>
          </w:tcPr>
          <w:p w14:paraId="26D1E01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Holyoke School District</w:t>
            </w:r>
          </w:p>
        </w:tc>
      </w:tr>
      <w:tr w:rsidR="00EF2C8D" w:rsidRPr="00EF2C8D" w14:paraId="2DA94CD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507429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8.39</w:t>
            </w:r>
          </w:p>
        </w:tc>
        <w:tc>
          <w:tcPr>
            <w:tcW w:w="7384" w:type="dxa"/>
            <w:tcBorders>
              <w:top w:val="nil"/>
              <w:left w:val="nil"/>
              <w:bottom w:val="single" w:sz="4" w:space="0" w:color="auto"/>
              <w:right w:val="single" w:sz="8" w:space="0" w:color="auto"/>
            </w:tcBorders>
            <w:shd w:val="clear" w:color="auto" w:fill="auto"/>
            <w:noWrap/>
            <w:vAlign w:val="bottom"/>
            <w:hideMark/>
          </w:tcPr>
          <w:p w14:paraId="0291C7C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Jefferson County School District (</w:t>
            </w:r>
            <w:proofErr w:type="spellStart"/>
            <w:r w:rsidRPr="00EF2C8D">
              <w:rPr>
                <w:rFonts w:ascii="Calibri" w:eastAsia="Times New Roman" w:hAnsi="Calibri" w:cs="Calibri"/>
                <w:color w:val="000000"/>
                <w:sz w:val="22"/>
                <w:szCs w:val="22"/>
              </w:rPr>
              <w:t>JeffcoSD</w:t>
            </w:r>
            <w:proofErr w:type="spellEnd"/>
            <w:r w:rsidRPr="00EF2C8D">
              <w:rPr>
                <w:rFonts w:ascii="Calibri" w:eastAsia="Times New Roman" w:hAnsi="Calibri" w:cs="Calibri"/>
                <w:color w:val="000000"/>
                <w:sz w:val="22"/>
                <w:szCs w:val="22"/>
              </w:rPr>
              <w:t>)</w:t>
            </w:r>
          </w:p>
        </w:tc>
      </w:tr>
      <w:tr w:rsidR="00EF2C8D" w:rsidRPr="00EF2C8D" w14:paraId="0775FAA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F4EAF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8.40</w:t>
            </w:r>
          </w:p>
        </w:tc>
        <w:tc>
          <w:tcPr>
            <w:tcW w:w="7384" w:type="dxa"/>
            <w:tcBorders>
              <w:top w:val="nil"/>
              <w:left w:val="nil"/>
              <w:bottom w:val="single" w:sz="4" w:space="0" w:color="auto"/>
              <w:right w:val="single" w:sz="8" w:space="0" w:color="auto"/>
            </w:tcBorders>
            <w:shd w:val="clear" w:color="auto" w:fill="auto"/>
            <w:noWrap/>
            <w:vAlign w:val="bottom"/>
            <w:hideMark/>
          </w:tcPr>
          <w:p w14:paraId="18E7961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Johnson &amp; Wales University (JWU)</w:t>
            </w:r>
          </w:p>
        </w:tc>
      </w:tr>
      <w:tr w:rsidR="00EF2C8D" w:rsidRPr="00EF2C8D" w14:paraId="5685F1C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1E7E2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8.41</w:t>
            </w:r>
          </w:p>
        </w:tc>
        <w:tc>
          <w:tcPr>
            <w:tcW w:w="7384" w:type="dxa"/>
            <w:tcBorders>
              <w:top w:val="nil"/>
              <w:left w:val="nil"/>
              <w:bottom w:val="single" w:sz="4" w:space="0" w:color="auto"/>
              <w:right w:val="single" w:sz="8" w:space="0" w:color="auto"/>
            </w:tcBorders>
            <w:shd w:val="clear" w:color="auto" w:fill="auto"/>
            <w:noWrap/>
            <w:vAlign w:val="bottom"/>
            <w:hideMark/>
          </w:tcPr>
          <w:p w14:paraId="30DAD76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Julesburg School District</w:t>
            </w:r>
          </w:p>
        </w:tc>
      </w:tr>
      <w:tr w:rsidR="00EF2C8D" w:rsidRPr="00EF2C8D" w14:paraId="10080B2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98CF4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8.42</w:t>
            </w:r>
          </w:p>
        </w:tc>
        <w:tc>
          <w:tcPr>
            <w:tcW w:w="7384" w:type="dxa"/>
            <w:tcBorders>
              <w:top w:val="nil"/>
              <w:left w:val="nil"/>
              <w:bottom w:val="single" w:sz="4" w:space="0" w:color="auto"/>
              <w:right w:val="single" w:sz="8" w:space="0" w:color="auto"/>
            </w:tcBorders>
            <w:shd w:val="clear" w:color="auto" w:fill="auto"/>
            <w:noWrap/>
            <w:vAlign w:val="bottom"/>
            <w:hideMark/>
          </w:tcPr>
          <w:p w14:paraId="6053F5C2"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Keenesburg</w:t>
            </w:r>
            <w:proofErr w:type="spellEnd"/>
            <w:r w:rsidRPr="00EF2C8D">
              <w:rPr>
                <w:rFonts w:ascii="Calibri" w:eastAsia="Times New Roman" w:hAnsi="Calibri" w:cs="Calibri"/>
                <w:color w:val="000000"/>
                <w:sz w:val="22"/>
                <w:szCs w:val="22"/>
              </w:rPr>
              <w:t xml:space="preserve"> School District Re 3 J</w:t>
            </w:r>
          </w:p>
        </w:tc>
      </w:tr>
      <w:tr w:rsidR="00EF2C8D" w:rsidRPr="00EF2C8D" w14:paraId="5E23D6E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A01AA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8.43</w:t>
            </w:r>
          </w:p>
        </w:tc>
        <w:tc>
          <w:tcPr>
            <w:tcW w:w="7384" w:type="dxa"/>
            <w:tcBorders>
              <w:top w:val="nil"/>
              <w:left w:val="nil"/>
              <w:bottom w:val="single" w:sz="4" w:space="0" w:color="auto"/>
              <w:right w:val="single" w:sz="8" w:space="0" w:color="auto"/>
            </w:tcBorders>
            <w:shd w:val="clear" w:color="auto" w:fill="auto"/>
            <w:noWrap/>
            <w:vAlign w:val="bottom"/>
            <w:hideMark/>
          </w:tcPr>
          <w:p w14:paraId="5C2A4EF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La </w:t>
            </w:r>
            <w:proofErr w:type="spellStart"/>
            <w:r w:rsidRPr="00EF2C8D">
              <w:rPr>
                <w:rFonts w:ascii="Calibri" w:eastAsia="Times New Roman" w:hAnsi="Calibri" w:cs="Calibri"/>
                <w:color w:val="000000"/>
                <w:sz w:val="22"/>
                <w:szCs w:val="22"/>
              </w:rPr>
              <w:t>Veta</w:t>
            </w:r>
            <w:proofErr w:type="spellEnd"/>
            <w:r w:rsidRPr="00EF2C8D">
              <w:rPr>
                <w:rFonts w:ascii="Calibri" w:eastAsia="Times New Roman" w:hAnsi="Calibri" w:cs="Calibri"/>
                <w:color w:val="000000"/>
                <w:sz w:val="22"/>
                <w:szCs w:val="22"/>
              </w:rPr>
              <w:t xml:space="preserve"> School District Re 2</w:t>
            </w:r>
          </w:p>
        </w:tc>
      </w:tr>
      <w:tr w:rsidR="00EF2C8D" w:rsidRPr="00EF2C8D" w14:paraId="5EC2C2A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F779B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8.44</w:t>
            </w:r>
          </w:p>
        </w:tc>
        <w:tc>
          <w:tcPr>
            <w:tcW w:w="7384" w:type="dxa"/>
            <w:tcBorders>
              <w:top w:val="nil"/>
              <w:left w:val="nil"/>
              <w:bottom w:val="single" w:sz="4" w:space="0" w:color="auto"/>
              <w:right w:val="single" w:sz="8" w:space="0" w:color="auto"/>
            </w:tcBorders>
            <w:shd w:val="clear" w:color="auto" w:fill="auto"/>
            <w:noWrap/>
            <w:vAlign w:val="bottom"/>
            <w:hideMark/>
          </w:tcPr>
          <w:p w14:paraId="740429C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Laramie HS</w:t>
            </w:r>
          </w:p>
        </w:tc>
      </w:tr>
      <w:tr w:rsidR="00EF2C8D" w:rsidRPr="00EF2C8D" w14:paraId="1D1E9C7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B17B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8.45</w:t>
            </w:r>
          </w:p>
        </w:tc>
        <w:tc>
          <w:tcPr>
            <w:tcW w:w="7384" w:type="dxa"/>
            <w:tcBorders>
              <w:top w:val="nil"/>
              <w:left w:val="nil"/>
              <w:bottom w:val="single" w:sz="4" w:space="0" w:color="auto"/>
              <w:right w:val="single" w:sz="8" w:space="0" w:color="auto"/>
            </w:tcBorders>
            <w:shd w:val="clear" w:color="auto" w:fill="auto"/>
            <w:noWrap/>
            <w:vAlign w:val="bottom"/>
            <w:hideMark/>
          </w:tcPr>
          <w:p w14:paraId="63DC7FC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Larimer County</w:t>
            </w:r>
          </w:p>
        </w:tc>
      </w:tr>
      <w:tr w:rsidR="00EF2C8D" w:rsidRPr="00EF2C8D" w14:paraId="151C0E3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65F47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8.46</w:t>
            </w:r>
          </w:p>
        </w:tc>
        <w:tc>
          <w:tcPr>
            <w:tcW w:w="7384" w:type="dxa"/>
            <w:tcBorders>
              <w:top w:val="nil"/>
              <w:left w:val="nil"/>
              <w:bottom w:val="single" w:sz="4" w:space="0" w:color="auto"/>
              <w:right w:val="single" w:sz="8" w:space="0" w:color="auto"/>
            </w:tcBorders>
            <w:shd w:val="clear" w:color="auto" w:fill="auto"/>
            <w:noWrap/>
            <w:vAlign w:val="bottom"/>
            <w:hideMark/>
          </w:tcPr>
          <w:p w14:paraId="745FAA7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Littleton School District 6</w:t>
            </w:r>
          </w:p>
        </w:tc>
      </w:tr>
      <w:tr w:rsidR="00EF2C8D" w:rsidRPr="00EF2C8D" w14:paraId="3DFF7A4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59620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8.47</w:t>
            </w:r>
          </w:p>
        </w:tc>
        <w:tc>
          <w:tcPr>
            <w:tcW w:w="7384" w:type="dxa"/>
            <w:tcBorders>
              <w:top w:val="nil"/>
              <w:left w:val="nil"/>
              <w:bottom w:val="single" w:sz="4" w:space="0" w:color="auto"/>
              <w:right w:val="single" w:sz="8" w:space="0" w:color="auto"/>
            </w:tcBorders>
            <w:shd w:val="clear" w:color="auto" w:fill="auto"/>
            <w:noWrap/>
            <w:vAlign w:val="bottom"/>
            <w:hideMark/>
          </w:tcPr>
          <w:p w14:paraId="301202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Lone Star School District</w:t>
            </w:r>
          </w:p>
        </w:tc>
      </w:tr>
      <w:tr w:rsidR="00EF2C8D" w:rsidRPr="00EF2C8D" w14:paraId="594C574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D03C8E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8.48</w:t>
            </w:r>
          </w:p>
        </w:tc>
        <w:tc>
          <w:tcPr>
            <w:tcW w:w="7384" w:type="dxa"/>
            <w:tcBorders>
              <w:top w:val="nil"/>
              <w:left w:val="nil"/>
              <w:bottom w:val="single" w:sz="4" w:space="0" w:color="auto"/>
              <w:right w:val="single" w:sz="8" w:space="0" w:color="auto"/>
            </w:tcBorders>
            <w:shd w:val="clear" w:color="auto" w:fill="auto"/>
            <w:noWrap/>
            <w:vAlign w:val="bottom"/>
            <w:hideMark/>
          </w:tcPr>
          <w:p w14:paraId="653FBD4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Mesa Valley School District 51</w:t>
            </w:r>
          </w:p>
        </w:tc>
      </w:tr>
      <w:tr w:rsidR="00EF2C8D" w:rsidRPr="00EF2C8D" w14:paraId="248CABB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BE2C5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8.49</w:t>
            </w:r>
          </w:p>
        </w:tc>
        <w:tc>
          <w:tcPr>
            <w:tcW w:w="7384" w:type="dxa"/>
            <w:tcBorders>
              <w:top w:val="nil"/>
              <w:left w:val="nil"/>
              <w:bottom w:val="single" w:sz="4" w:space="0" w:color="auto"/>
              <w:right w:val="single" w:sz="8" w:space="0" w:color="auto"/>
            </w:tcBorders>
            <w:shd w:val="clear" w:color="auto" w:fill="auto"/>
            <w:noWrap/>
            <w:vAlign w:val="bottom"/>
            <w:hideMark/>
          </w:tcPr>
          <w:p w14:paraId="7AB8F49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Metropolitan State University of Denver (MSUD)</w:t>
            </w:r>
          </w:p>
        </w:tc>
      </w:tr>
      <w:tr w:rsidR="00EF2C8D" w:rsidRPr="00EF2C8D" w14:paraId="56E6EC9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A4310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8.50</w:t>
            </w:r>
          </w:p>
        </w:tc>
        <w:tc>
          <w:tcPr>
            <w:tcW w:w="7384" w:type="dxa"/>
            <w:tcBorders>
              <w:top w:val="nil"/>
              <w:left w:val="nil"/>
              <w:bottom w:val="single" w:sz="4" w:space="0" w:color="auto"/>
              <w:right w:val="single" w:sz="8" w:space="0" w:color="auto"/>
            </w:tcBorders>
            <w:shd w:val="clear" w:color="auto" w:fill="auto"/>
            <w:noWrap/>
            <w:vAlign w:val="bottom"/>
            <w:hideMark/>
          </w:tcPr>
          <w:p w14:paraId="0CF966B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Miami-Yoder School District 60 </w:t>
            </w:r>
            <w:proofErr w:type="spellStart"/>
            <w:r w:rsidRPr="00EF2C8D">
              <w:rPr>
                <w:rFonts w:ascii="Calibri" w:eastAsia="Times New Roman" w:hAnsi="Calibri" w:cs="Calibri"/>
                <w:color w:val="000000"/>
                <w:sz w:val="22"/>
                <w:szCs w:val="22"/>
              </w:rPr>
              <w:t>Jt</w:t>
            </w:r>
            <w:proofErr w:type="spellEnd"/>
          </w:p>
        </w:tc>
      </w:tr>
      <w:tr w:rsidR="00EF2C8D" w:rsidRPr="00EF2C8D" w14:paraId="7FDF8D4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0E98A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8.51</w:t>
            </w:r>
          </w:p>
        </w:tc>
        <w:tc>
          <w:tcPr>
            <w:tcW w:w="7384" w:type="dxa"/>
            <w:tcBorders>
              <w:top w:val="nil"/>
              <w:left w:val="nil"/>
              <w:bottom w:val="single" w:sz="4" w:space="0" w:color="auto"/>
              <w:right w:val="single" w:sz="8" w:space="0" w:color="auto"/>
            </w:tcBorders>
            <w:shd w:val="clear" w:color="auto" w:fill="auto"/>
            <w:noWrap/>
            <w:vAlign w:val="bottom"/>
            <w:hideMark/>
          </w:tcPr>
          <w:p w14:paraId="6F03CD1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Monte Vista School District C 8</w:t>
            </w:r>
          </w:p>
        </w:tc>
      </w:tr>
      <w:tr w:rsidR="00EF2C8D" w:rsidRPr="00EF2C8D" w14:paraId="59B8B81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E3C816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8.52</w:t>
            </w:r>
          </w:p>
        </w:tc>
        <w:tc>
          <w:tcPr>
            <w:tcW w:w="7384" w:type="dxa"/>
            <w:tcBorders>
              <w:top w:val="nil"/>
              <w:left w:val="nil"/>
              <w:bottom w:val="single" w:sz="4" w:space="0" w:color="auto"/>
              <w:right w:val="single" w:sz="8" w:space="0" w:color="auto"/>
            </w:tcBorders>
            <w:shd w:val="clear" w:color="auto" w:fill="auto"/>
            <w:noWrap/>
            <w:vAlign w:val="bottom"/>
            <w:hideMark/>
          </w:tcPr>
          <w:p w14:paraId="323C98A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Ecological Observatory Network (NEON)</w:t>
            </w:r>
          </w:p>
        </w:tc>
      </w:tr>
      <w:tr w:rsidR="00EF2C8D" w:rsidRPr="00EF2C8D" w14:paraId="686F11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7A8B5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8.53</w:t>
            </w:r>
          </w:p>
        </w:tc>
        <w:tc>
          <w:tcPr>
            <w:tcW w:w="7384" w:type="dxa"/>
            <w:tcBorders>
              <w:top w:val="nil"/>
              <w:left w:val="nil"/>
              <w:bottom w:val="single" w:sz="4" w:space="0" w:color="auto"/>
              <w:right w:val="single" w:sz="8" w:space="0" w:color="auto"/>
            </w:tcBorders>
            <w:shd w:val="clear" w:color="auto" w:fill="auto"/>
            <w:noWrap/>
            <w:vAlign w:val="bottom"/>
            <w:hideMark/>
          </w:tcPr>
          <w:p w14:paraId="5E406B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Oceanic and Atmospheric Administration (NOAA)</w:t>
            </w:r>
          </w:p>
        </w:tc>
      </w:tr>
      <w:tr w:rsidR="00EF2C8D" w:rsidRPr="00EF2C8D" w14:paraId="6108062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7F2E2F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8.54</w:t>
            </w:r>
          </w:p>
        </w:tc>
        <w:tc>
          <w:tcPr>
            <w:tcW w:w="7384" w:type="dxa"/>
            <w:tcBorders>
              <w:top w:val="nil"/>
              <w:left w:val="nil"/>
              <w:bottom w:val="single" w:sz="4" w:space="0" w:color="auto"/>
              <w:right w:val="single" w:sz="8" w:space="0" w:color="auto"/>
            </w:tcBorders>
            <w:shd w:val="clear" w:color="auto" w:fill="auto"/>
            <w:noWrap/>
            <w:vAlign w:val="bottom"/>
            <w:hideMark/>
          </w:tcPr>
          <w:p w14:paraId="0BF8C0C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Renewable Energy Network Laboratory (NREL)</w:t>
            </w:r>
          </w:p>
        </w:tc>
      </w:tr>
      <w:tr w:rsidR="00EF2C8D" w:rsidRPr="00EF2C8D" w14:paraId="7F21844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E0F6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8.55</w:t>
            </w:r>
          </w:p>
        </w:tc>
        <w:tc>
          <w:tcPr>
            <w:tcW w:w="7384" w:type="dxa"/>
            <w:tcBorders>
              <w:top w:val="nil"/>
              <w:left w:val="nil"/>
              <w:bottom w:val="single" w:sz="4" w:space="0" w:color="auto"/>
              <w:right w:val="single" w:sz="8" w:space="0" w:color="auto"/>
            </w:tcBorders>
            <w:shd w:val="clear" w:color="auto" w:fill="auto"/>
            <w:noWrap/>
            <w:vAlign w:val="bottom"/>
            <w:hideMark/>
          </w:tcPr>
          <w:p w14:paraId="504B986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Navajo Technical University (NTU)</w:t>
            </w:r>
          </w:p>
        </w:tc>
      </w:tr>
      <w:tr w:rsidR="00EF2C8D" w:rsidRPr="00EF2C8D" w14:paraId="69DF651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DD474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8.56</w:t>
            </w:r>
          </w:p>
        </w:tc>
        <w:tc>
          <w:tcPr>
            <w:tcW w:w="7384" w:type="dxa"/>
            <w:tcBorders>
              <w:top w:val="nil"/>
              <w:left w:val="nil"/>
              <w:bottom w:val="single" w:sz="4" w:space="0" w:color="auto"/>
              <w:right w:val="single" w:sz="8" w:space="0" w:color="auto"/>
            </w:tcBorders>
            <w:shd w:val="clear" w:color="auto" w:fill="auto"/>
            <w:noWrap/>
            <w:vAlign w:val="bottom"/>
            <w:hideMark/>
          </w:tcPr>
          <w:p w14:paraId="1B0354F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Northeast Colorado Boards of Cooperative Educational Services (NEBOCES)</w:t>
            </w:r>
          </w:p>
        </w:tc>
      </w:tr>
      <w:tr w:rsidR="00EF2C8D" w:rsidRPr="00EF2C8D" w14:paraId="4A1CECF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3609A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8.57</w:t>
            </w:r>
          </w:p>
        </w:tc>
        <w:tc>
          <w:tcPr>
            <w:tcW w:w="7384" w:type="dxa"/>
            <w:tcBorders>
              <w:top w:val="nil"/>
              <w:left w:val="nil"/>
              <w:bottom w:val="single" w:sz="4" w:space="0" w:color="auto"/>
              <w:right w:val="single" w:sz="8" w:space="0" w:color="auto"/>
            </w:tcBorders>
            <w:shd w:val="clear" w:color="auto" w:fill="auto"/>
            <w:noWrap/>
            <w:vAlign w:val="bottom"/>
            <w:hideMark/>
          </w:tcPr>
          <w:p w14:paraId="461C63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Norwood School District</w:t>
            </w:r>
          </w:p>
        </w:tc>
      </w:tr>
      <w:tr w:rsidR="00EF2C8D" w:rsidRPr="00EF2C8D" w14:paraId="239376C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BC3F3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8.58</w:t>
            </w:r>
          </w:p>
        </w:tc>
        <w:tc>
          <w:tcPr>
            <w:tcW w:w="7384" w:type="dxa"/>
            <w:tcBorders>
              <w:top w:val="nil"/>
              <w:left w:val="nil"/>
              <w:bottom w:val="single" w:sz="4" w:space="0" w:color="auto"/>
              <w:right w:val="single" w:sz="8" w:space="0" w:color="auto"/>
            </w:tcBorders>
            <w:shd w:val="clear" w:color="auto" w:fill="auto"/>
            <w:noWrap/>
            <w:vAlign w:val="bottom"/>
            <w:hideMark/>
          </w:tcPr>
          <w:p w14:paraId="1AD2C9C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Otis School District</w:t>
            </w:r>
          </w:p>
        </w:tc>
      </w:tr>
      <w:tr w:rsidR="00EF2C8D" w:rsidRPr="00EF2C8D" w14:paraId="7840337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3FFBC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8.59</w:t>
            </w:r>
          </w:p>
        </w:tc>
        <w:tc>
          <w:tcPr>
            <w:tcW w:w="7384" w:type="dxa"/>
            <w:tcBorders>
              <w:top w:val="nil"/>
              <w:left w:val="nil"/>
              <w:bottom w:val="single" w:sz="4" w:space="0" w:color="auto"/>
              <w:right w:val="single" w:sz="8" w:space="0" w:color="auto"/>
            </w:tcBorders>
            <w:shd w:val="clear" w:color="auto" w:fill="auto"/>
            <w:noWrap/>
            <w:vAlign w:val="bottom"/>
            <w:hideMark/>
          </w:tcPr>
          <w:p w14:paraId="10AA81B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Park School District (Estes Park)</w:t>
            </w:r>
          </w:p>
        </w:tc>
      </w:tr>
      <w:tr w:rsidR="00EF2C8D" w:rsidRPr="00EF2C8D" w14:paraId="424E9C6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02FCC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8.60</w:t>
            </w:r>
          </w:p>
        </w:tc>
        <w:tc>
          <w:tcPr>
            <w:tcW w:w="7384" w:type="dxa"/>
            <w:tcBorders>
              <w:top w:val="nil"/>
              <w:left w:val="nil"/>
              <w:bottom w:val="single" w:sz="4" w:space="0" w:color="auto"/>
              <w:right w:val="single" w:sz="8" w:space="0" w:color="auto"/>
            </w:tcBorders>
            <w:shd w:val="clear" w:color="auto" w:fill="auto"/>
            <w:noWrap/>
            <w:vAlign w:val="bottom"/>
            <w:hideMark/>
          </w:tcPr>
          <w:p w14:paraId="57A7254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Peyton School District</w:t>
            </w:r>
          </w:p>
        </w:tc>
      </w:tr>
      <w:tr w:rsidR="00EF2C8D" w:rsidRPr="00EF2C8D" w14:paraId="2BF1FAF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D2829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8.61</w:t>
            </w:r>
          </w:p>
        </w:tc>
        <w:tc>
          <w:tcPr>
            <w:tcW w:w="7384" w:type="dxa"/>
            <w:tcBorders>
              <w:top w:val="nil"/>
              <w:left w:val="nil"/>
              <w:bottom w:val="single" w:sz="4" w:space="0" w:color="auto"/>
              <w:right w:val="single" w:sz="8" w:space="0" w:color="auto"/>
            </w:tcBorders>
            <w:shd w:val="clear" w:color="auto" w:fill="auto"/>
            <w:noWrap/>
            <w:vAlign w:val="bottom"/>
            <w:hideMark/>
          </w:tcPr>
          <w:p w14:paraId="12E9BC8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Pikes Peak BOCES</w:t>
            </w:r>
          </w:p>
        </w:tc>
      </w:tr>
      <w:tr w:rsidR="00EF2C8D" w:rsidRPr="00EF2C8D" w14:paraId="7A759C5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D363FA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8.62</w:t>
            </w:r>
          </w:p>
        </w:tc>
        <w:tc>
          <w:tcPr>
            <w:tcW w:w="7384" w:type="dxa"/>
            <w:tcBorders>
              <w:top w:val="nil"/>
              <w:left w:val="nil"/>
              <w:bottom w:val="single" w:sz="4" w:space="0" w:color="auto"/>
              <w:right w:val="single" w:sz="8" w:space="0" w:color="auto"/>
            </w:tcBorders>
            <w:shd w:val="clear" w:color="auto" w:fill="auto"/>
            <w:noWrap/>
            <w:vAlign w:val="bottom"/>
            <w:hideMark/>
          </w:tcPr>
          <w:p w14:paraId="2534ED0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Platte River Power Authority</w:t>
            </w:r>
          </w:p>
        </w:tc>
      </w:tr>
      <w:tr w:rsidR="00EF2C8D" w:rsidRPr="00EF2C8D" w14:paraId="77AF9C7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CFB0F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8.63</w:t>
            </w:r>
          </w:p>
        </w:tc>
        <w:tc>
          <w:tcPr>
            <w:tcW w:w="7384" w:type="dxa"/>
            <w:tcBorders>
              <w:top w:val="nil"/>
              <w:left w:val="nil"/>
              <w:bottom w:val="single" w:sz="4" w:space="0" w:color="auto"/>
              <w:right w:val="single" w:sz="8" w:space="0" w:color="auto"/>
            </w:tcBorders>
            <w:shd w:val="clear" w:color="auto" w:fill="auto"/>
            <w:noWrap/>
            <w:vAlign w:val="bottom"/>
            <w:hideMark/>
          </w:tcPr>
          <w:p w14:paraId="168497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Platte Valley School District</w:t>
            </w:r>
          </w:p>
        </w:tc>
      </w:tr>
      <w:tr w:rsidR="00EF2C8D" w:rsidRPr="00EF2C8D" w14:paraId="2D9D2C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7120DE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8.64</w:t>
            </w:r>
          </w:p>
        </w:tc>
        <w:tc>
          <w:tcPr>
            <w:tcW w:w="7384" w:type="dxa"/>
            <w:tcBorders>
              <w:top w:val="nil"/>
              <w:left w:val="nil"/>
              <w:bottom w:val="single" w:sz="4" w:space="0" w:color="auto"/>
              <w:right w:val="single" w:sz="8" w:space="0" w:color="auto"/>
            </w:tcBorders>
            <w:shd w:val="clear" w:color="auto" w:fill="auto"/>
            <w:noWrap/>
            <w:vAlign w:val="bottom"/>
            <w:hideMark/>
          </w:tcPr>
          <w:p w14:paraId="7AABD87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Platte Valley Schools</w:t>
            </w:r>
          </w:p>
        </w:tc>
      </w:tr>
      <w:tr w:rsidR="00EF2C8D" w:rsidRPr="00EF2C8D" w14:paraId="37A7226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C0CB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8.65</w:t>
            </w:r>
          </w:p>
        </w:tc>
        <w:tc>
          <w:tcPr>
            <w:tcW w:w="7384" w:type="dxa"/>
            <w:tcBorders>
              <w:top w:val="nil"/>
              <w:left w:val="nil"/>
              <w:bottom w:val="single" w:sz="4" w:space="0" w:color="auto"/>
              <w:right w:val="single" w:sz="8" w:space="0" w:color="auto"/>
            </w:tcBorders>
            <w:shd w:val="clear" w:color="auto" w:fill="auto"/>
            <w:noWrap/>
            <w:vAlign w:val="bottom"/>
            <w:hideMark/>
          </w:tcPr>
          <w:p w14:paraId="5C5EB08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Poudre School District</w:t>
            </w:r>
          </w:p>
        </w:tc>
      </w:tr>
      <w:tr w:rsidR="00EF2C8D" w:rsidRPr="00EF2C8D" w14:paraId="586B505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1DFC7D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8.66</w:t>
            </w:r>
          </w:p>
        </w:tc>
        <w:tc>
          <w:tcPr>
            <w:tcW w:w="7384" w:type="dxa"/>
            <w:tcBorders>
              <w:top w:val="nil"/>
              <w:left w:val="nil"/>
              <w:bottom w:val="single" w:sz="4" w:space="0" w:color="auto"/>
              <w:right w:val="single" w:sz="8" w:space="0" w:color="auto"/>
            </w:tcBorders>
            <w:shd w:val="clear" w:color="auto" w:fill="auto"/>
            <w:noWrap/>
            <w:vAlign w:val="bottom"/>
            <w:hideMark/>
          </w:tcPr>
          <w:p w14:paraId="2101AD8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Poudre Valley Health System</w:t>
            </w:r>
          </w:p>
        </w:tc>
      </w:tr>
      <w:tr w:rsidR="00EF2C8D" w:rsidRPr="00EF2C8D" w14:paraId="31161B7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7F5DED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8.67</w:t>
            </w:r>
          </w:p>
        </w:tc>
        <w:tc>
          <w:tcPr>
            <w:tcW w:w="7384" w:type="dxa"/>
            <w:tcBorders>
              <w:top w:val="nil"/>
              <w:left w:val="nil"/>
              <w:bottom w:val="single" w:sz="4" w:space="0" w:color="auto"/>
              <w:right w:val="single" w:sz="8" w:space="0" w:color="auto"/>
            </w:tcBorders>
            <w:shd w:val="clear" w:color="auto" w:fill="auto"/>
            <w:noWrap/>
            <w:vAlign w:val="bottom"/>
            <w:hideMark/>
          </w:tcPr>
          <w:p w14:paraId="1E72B1A7"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Rangely</w:t>
            </w:r>
            <w:proofErr w:type="spellEnd"/>
            <w:r w:rsidRPr="00EF2C8D">
              <w:rPr>
                <w:rFonts w:ascii="Calibri" w:eastAsia="Times New Roman" w:hAnsi="Calibri" w:cs="Calibri"/>
                <w:color w:val="000000"/>
                <w:sz w:val="22"/>
                <w:szCs w:val="22"/>
              </w:rPr>
              <w:t xml:space="preserve"> School District</w:t>
            </w:r>
          </w:p>
        </w:tc>
      </w:tr>
      <w:tr w:rsidR="00EF2C8D" w:rsidRPr="00EF2C8D" w14:paraId="1E782E4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827E5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8.68</w:t>
            </w:r>
          </w:p>
        </w:tc>
        <w:tc>
          <w:tcPr>
            <w:tcW w:w="7384" w:type="dxa"/>
            <w:tcBorders>
              <w:top w:val="nil"/>
              <w:left w:val="nil"/>
              <w:bottom w:val="single" w:sz="4" w:space="0" w:color="auto"/>
              <w:right w:val="single" w:sz="8" w:space="0" w:color="auto"/>
            </w:tcBorders>
            <w:shd w:val="clear" w:color="auto" w:fill="auto"/>
            <w:noWrap/>
            <w:vAlign w:val="bottom"/>
            <w:hideMark/>
          </w:tcPr>
          <w:p w14:paraId="6D8B924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Ridgway School District R 2</w:t>
            </w:r>
          </w:p>
        </w:tc>
      </w:tr>
      <w:tr w:rsidR="00EF2C8D" w:rsidRPr="00EF2C8D" w14:paraId="483E9E9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39403F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8.69</w:t>
            </w:r>
          </w:p>
        </w:tc>
        <w:tc>
          <w:tcPr>
            <w:tcW w:w="7384" w:type="dxa"/>
            <w:tcBorders>
              <w:top w:val="nil"/>
              <w:left w:val="nil"/>
              <w:bottom w:val="single" w:sz="4" w:space="0" w:color="auto"/>
              <w:right w:val="single" w:sz="8" w:space="0" w:color="auto"/>
            </w:tcBorders>
            <w:shd w:val="clear" w:color="auto" w:fill="auto"/>
            <w:noWrap/>
            <w:vAlign w:val="bottom"/>
            <w:hideMark/>
          </w:tcPr>
          <w:p w14:paraId="606971C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Silverton School District 1</w:t>
            </w:r>
          </w:p>
        </w:tc>
      </w:tr>
      <w:tr w:rsidR="00EF2C8D" w:rsidRPr="00EF2C8D" w14:paraId="5F88817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5578CC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8.70</w:t>
            </w:r>
          </w:p>
        </w:tc>
        <w:tc>
          <w:tcPr>
            <w:tcW w:w="7384" w:type="dxa"/>
            <w:tcBorders>
              <w:top w:val="nil"/>
              <w:left w:val="nil"/>
              <w:bottom w:val="single" w:sz="4" w:space="0" w:color="auto"/>
              <w:right w:val="single" w:sz="8" w:space="0" w:color="auto"/>
            </w:tcBorders>
            <w:shd w:val="clear" w:color="auto" w:fill="auto"/>
            <w:noWrap/>
            <w:vAlign w:val="bottom"/>
            <w:hideMark/>
          </w:tcPr>
          <w:p w14:paraId="2AC1954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St </w:t>
            </w:r>
            <w:proofErr w:type="spellStart"/>
            <w:r w:rsidRPr="00EF2C8D">
              <w:rPr>
                <w:rFonts w:ascii="Calibri" w:eastAsia="Times New Roman" w:hAnsi="Calibri" w:cs="Calibri"/>
                <w:color w:val="000000"/>
                <w:sz w:val="22"/>
                <w:szCs w:val="22"/>
              </w:rPr>
              <w:t>Vrain</w:t>
            </w:r>
            <w:proofErr w:type="spellEnd"/>
            <w:r w:rsidRPr="00EF2C8D">
              <w:rPr>
                <w:rFonts w:ascii="Calibri" w:eastAsia="Times New Roman" w:hAnsi="Calibri" w:cs="Calibri"/>
                <w:color w:val="000000"/>
                <w:sz w:val="22"/>
                <w:szCs w:val="22"/>
              </w:rPr>
              <w:t xml:space="preserve"> Valley School District</w:t>
            </w:r>
          </w:p>
        </w:tc>
      </w:tr>
      <w:tr w:rsidR="00EF2C8D" w:rsidRPr="00EF2C8D" w14:paraId="445705E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2DC50D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8.71</w:t>
            </w:r>
          </w:p>
        </w:tc>
        <w:tc>
          <w:tcPr>
            <w:tcW w:w="7384" w:type="dxa"/>
            <w:tcBorders>
              <w:top w:val="nil"/>
              <w:left w:val="nil"/>
              <w:bottom w:val="single" w:sz="4" w:space="0" w:color="auto"/>
              <w:right w:val="single" w:sz="8" w:space="0" w:color="auto"/>
            </w:tcBorders>
            <w:shd w:val="clear" w:color="auto" w:fill="auto"/>
            <w:noWrap/>
            <w:vAlign w:val="bottom"/>
            <w:hideMark/>
          </w:tcPr>
          <w:p w14:paraId="2915CC9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of Colorado (</w:t>
            </w:r>
            <w:proofErr w:type="spellStart"/>
            <w:r w:rsidRPr="00EF2C8D">
              <w:rPr>
                <w:rFonts w:ascii="Calibri" w:eastAsia="Times New Roman" w:hAnsi="Calibri" w:cs="Calibri"/>
                <w:color w:val="000000"/>
                <w:sz w:val="22"/>
                <w:szCs w:val="22"/>
              </w:rPr>
              <w:t>StateCO</w:t>
            </w:r>
            <w:proofErr w:type="spellEnd"/>
            <w:r w:rsidRPr="00EF2C8D">
              <w:rPr>
                <w:rFonts w:ascii="Calibri" w:eastAsia="Times New Roman" w:hAnsi="Calibri" w:cs="Calibri"/>
                <w:color w:val="000000"/>
                <w:sz w:val="22"/>
                <w:szCs w:val="22"/>
              </w:rPr>
              <w:t>)</w:t>
            </w:r>
          </w:p>
        </w:tc>
      </w:tr>
      <w:tr w:rsidR="00EF2C8D" w:rsidRPr="00EF2C8D" w14:paraId="7CB029F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989BC6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8.72</w:t>
            </w:r>
          </w:p>
        </w:tc>
        <w:tc>
          <w:tcPr>
            <w:tcW w:w="7384" w:type="dxa"/>
            <w:tcBorders>
              <w:top w:val="nil"/>
              <w:left w:val="nil"/>
              <w:bottom w:val="single" w:sz="4" w:space="0" w:color="auto"/>
              <w:right w:val="single" w:sz="8" w:space="0" w:color="auto"/>
            </w:tcBorders>
            <w:shd w:val="clear" w:color="auto" w:fill="auto"/>
            <w:noWrap/>
            <w:vAlign w:val="bottom"/>
            <w:hideMark/>
          </w:tcPr>
          <w:p w14:paraId="140E1E6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of Wyoming</w:t>
            </w:r>
          </w:p>
        </w:tc>
      </w:tr>
      <w:tr w:rsidR="00EF2C8D" w:rsidRPr="00EF2C8D" w14:paraId="517F24B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D476B9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8.73</w:t>
            </w:r>
          </w:p>
        </w:tc>
        <w:tc>
          <w:tcPr>
            <w:tcW w:w="7384" w:type="dxa"/>
            <w:tcBorders>
              <w:top w:val="nil"/>
              <w:left w:val="nil"/>
              <w:bottom w:val="single" w:sz="4" w:space="0" w:color="auto"/>
              <w:right w:val="single" w:sz="8" w:space="0" w:color="auto"/>
            </w:tcBorders>
            <w:shd w:val="clear" w:color="auto" w:fill="auto"/>
            <w:noWrap/>
            <w:vAlign w:val="bottom"/>
            <w:hideMark/>
          </w:tcPr>
          <w:p w14:paraId="07F8090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of Wyoming Department A&amp;I</w:t>
            </w:r>
          </w:p>
        </w:tc>
      </w:tr>
      <w:tr w:rsidR="00EF2C8D" w:rsidRPr="00EF2C8D" w14:paraId="7BCBC27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B04BC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8.74</w:t>
            </w:r>
          </w:p>
        </w:tc>
        <w:tc>
          <w:tcPr>
            <w:tcW w:w="7384" w:type="dxa"/>
            <w:tcBorders>
              <w:top w:val="nil"/>
              <w:left w:val="nil"/>
              <w:bottom w:val="single" w:sz="4" w:space="0" w:color="auto"/>
              <w:right w:val="single" w:sz="8" w:space="0" w:color="auto"/>
            </w:tcBorders>
            <w:shd w:val="clear" w:color="auto" w:fill="auto"/>
            <w:noWrap/>
            <w:vAlign w:val="bottom"/>
            <w:hideMark/>
          </w:tcPr>
          <w:p w14:paraId="2758268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Steamboat Springs School District Re 2</w:t>
            </w:r>
          </w:p>
        </w:tc>
      </w:tr>
      <w:tr w:rsidR="00EF2C8D" w:rsidRPr="00EF2C8D" w14:paraId="4C36D6C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F047D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8.75</w:t>
            </w:r>
          </w:p>
        </w:tc>
        <w:tc>
          <w:tcPr>
            <w:tcW w:w="7384" w:type="dxa"/>
            <w:tcBorders>
              <w:top w:val="nil"/>
              <w:left w:val="nil"/>
              <w:bottom w:val="single" w:sz="4" w:space="0" w:color="auto"/>
              <w:right w:val="single" w:sz="8" w:space="0" w:color="auto"/>
            </w:tcBorders>
            <w:shd w:val="clear" w:color="auto" w:fill="auto"/>
            <w:noWrap/>
            <w:vAlign w:val="bottom"/>
            <w:hideMark/>
          </w:tcPr>
          <w:p w14:paraId="6701D43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Sweetwater School District #1</w:t>
            </w:r>
          </w:p>
        </w:tc>
      </w:tr>
      <w:tr w:rsidR="00EF2C8D" w:rsidRPr="00EF2C8D" w14:paraId="49864BF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EDBB0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8.76</w:t>
            </w:r>
          </w:p>
        </w:tc>
        <w:tc>
          <w:tcPr>
            <w:tcW w:w="7384" w:type="dxa"/>
            <w:tcBorders>
              <w:top w:val="nil"/>
              <w:left w:val="nil"/>
              <w:bottom w:val="single" w:sz="4" w:space="0" w:color="auto"/>
              <w:right w:val="single" w:sz="8" w:space="0" w:color="auto"/>
            </w:tcBorders>
            <w:shd w:val="clear" w:color="auto" w:fill="auto"/>
            <w:noWrap/>
            <w:vAlign w:val="bottom"/>
            <w:hideMark/>
          </w:tcPr>
          <w:p w14:paraId="7CFE797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Sweetwater School District #2</w:t>
            </w:r>
          </w:p>
        </w:tc>
      </w:tr>
      <w:tr w:rsidR="00EF2C8D" w:rsidRPr="00EF2C8D" w14:paraId="50887B6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01CB06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8.77</w:t>
            </w:r>
          </w:p>
        </w:tc>
        <w:tc>
          <w:tcPr>
            <w:tcW w:w="7384" w:type="dxa"/>
            <w:tcBorders>
              <w:top w:val="nil"/>
              <w:left w:val="nil"/>
              <w:bottom w:val="single" w:sz="4" w:space="0" w:color="auto"/>
              <w:right w:val="single" w:sz="8" w:space="0" w:color="auto"/>
            </w:tcBorders>
            <w:shd w:val="clear" w:color="auto" w:fill="auto"/>
            <w:noWrap/>
            <w:vAlign w:val="bottom"/>
            <w:hideMark/>
          </w:tcPr>
          <w:p w14:paraId="27A7197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State Higher Education Policy Center (SHEPC)</w:t>
            </w:r>
          </w:p>
        </w:tc>
      </w:tr>
      <w:tr w:rsidR="00EF2C8D" w:rsidRPr="00EF2C8D" w14:paraId="35B53B4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F275A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8.78</w:t>
            </w:r>
          </w:p>
        </w:tc>
        <w:tc>
          <w:tcPr>
            <w:tcW w:w="7384" w:type="dxa"/>
            <w:tcBorders>
              <w:top w:val="nil"/>
              <w:left w:val="nil"/>
              <w:bottom w:val="single" w:sz="4" w:space="0" w:color="auto"/>
              <w:right w:val="single" w:sz="8" w:space="0" w:color="auto"/>
            </w:tcBorders>
            <w:shd w:val="clear" w:color="auto" w:fill="auto"/>
            <w:noWrap/>
            <w:vAlign w:val="bottom"/>
            <w:hideMark/>
          </w:tcPr>
          <w:p w14:paraId="56988F1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United States Air Force Academy (USAFA)</w:t>
            </w:r>
          </w:p>
        </w:tc>
      </w:tr>
      <w:tr w:rsidR="00EF2C8D" w:rsidRPr="00EF2C8D" w14:paraId="0136B82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4AF937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8.79</w:t>
            </w:r>
          </w:p>
        </w:tc>
        <w:tc>
          <w:tcPr>
            <w:tcW w:w="7384" w:type="dxa"/>
            <w:tcBorders>
              <w:top w:val="nil"/>
              <w:left w:val="nil"/>
              <w:bottom w:val="single" w:sz="4" w:space="0" w:color="auto"/>
              <w:right w:val="single" w:sz="8" w:space="0" w:color="auto"/>
            </w:tcBorders>
            <w:shd w:val="clear" w:color="auto" w:fill="auto"/>
            <w:noWrap/>
            <w:vAlign w:val="bottom"/>
            <w:hideMark/>
          </w:tcPr>
          <w:p w14:paraId="5EB92E6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United States Department of Agriculture (I2-USDA)</w:t>
            </w:r>
          </w:p>
        </w:tc>
      </w:tr>
      <w:tr w:rsidR="00EF2C8D" w:rsidRPr="00EF2C8D" w14:paraId="52C207D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44997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8.80</w:t>
            </w:r>
          </w:p>
        </w:tc>
        <w:tc>
          <w:tcPr>
            <w:tcW w:w="7384" w:type="dxa"/>
            <w:tcBorders>
              <w:top w:val="nil"/>
              <w:left w:val="nil"/>
              <w:bottom w:val="single" w:sz="4" w:space="0" w:color="auto"/>
              <w:right w:val="single" w:sz="8" w:space="0" w:color="auto"/>
            </w:tcBorders>
            <w:shd w:val="clear" w:color="auto" w:fill="auto"/>
            <w:noWrap/>
            <w:vAlign w:val="bottom"/>
            <w:hideMark/>
          </w:tcPr>
          <w:p w14:paraId="01C08BD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Corporation for Atmospheric Research (UCAR)</w:t>
            </w:r>
          </w:p>
        </w:tc>
      </w:tr>
      <w:tr w:rsidR="00EF2C8D" w:rsidRPr="00EF2C8D" w14:paraId="3088328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B2C86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8.81</w:t>
            </w:r>
          </w:p>
        </w:tc>
        <w:tc>
          <w:tcPr>
            <w:tcW w:w="7384" w:type="dxa"/>
            <w:tcBorders>
              <w:top w:val="nil"/>
              <w:left w:val="nil"/>
              <w:bottom w:val="single" w:sz="4" w:space="0" w:color="auto"/>
              <w:right w:val="single" w:sz="8" w:space="0" w:color="auto"/>
            </w:tcBorders>
            <w:shd w:val="clear" w:color="auto" w:fill="auto"/>
            <w:noWrap/>
            <w:vAlign w:val="bottom"/>
            <w:hideMark/>
          </w:tcPr>
          <w:p w14:paraId="7DBF576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Information Systems (UIS)</w:t>
            </w:r>
          </w:p>
        </w:tc>
      </w:tr>
      <w:tr w:rsidR="00EF2C8D" w:rsidRPr="00EF2C8D" w14:paraId="54C289F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073C7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8.82</w:t>
            </w:r>
          </w:p>
        </w:tc>
        <w:tc>
          <w:tcPr>
            <w:tcW w:w="7384" w:type="dxa"/>
            <w:tcBorders>
              <w:top w:val="nil"/>
              <w:left w:val="nil"/>
              <w:bottom w:val="single" w:sz="4" w:space="0" w:color="auto"/>
              <w:right w:val="single" w:sz="8" w:space="0" w:color="auto"/>
            </w:tcBorders>
            <w:shd w:val="clear" w:color="auto" w:fill="auto"/>
            <w:noWrap/>
            <w:vAlign w:val="bottom"/>
            <w:hideMark/>
          </w:tcPr>
          <w:p w14:paraId="54A839E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NAVSTAR Consortium (UNAVCO)</w:t>
            </w:r>
          </w:p>
        </w:tc>
      </w:tr>
      <w:tr w:rsidR="00EF2C8D" w:rsidRPr="00EF2C8D" w14:paraId="33AB67A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33BF4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8.83</w:t>
            </w:r>
          </w:p>
        </w:tc>
        <w:tc>
          <w:tcPr>
            <w:tcW w:w="7384" w:type="dxa"/>
            <w:tcBorders>
              <w:top w:val="nil"/>
              <w:left w:val="nil"/>
              <w:bottom w:val="single" w:sz="4" w:space="0" w:color="auto"/>
              <w:right w:val="single" w:sz="8" w:space="0" w:color="auto"/>
            </w:tcBorders>
            <w:shd w:val="clear" w:color="auto" w:fill="auto"/>
            <w:noWrap/>
            <w:vAlign w:val="bottom"/>
            <w:hideMark/>
          </w:tcPr>
          <w:p w14:paraId="4A3D7B2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Colorado - Boulder (CU-B)</w:t>
            </w:r>
          </w:p>
        </w:tc>
      </w:tr>
      <w:tr w:rsidR="00EF2C8D" w:rsidRPr="00EF2C8D" w14:paraId="28C6C75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B3761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8.84</w:t>
            </w:r>
          </w:p>
        </w:tc>
        <w:tc>
          <w:tcPr>
            <w:tcW w:w="7384" w:type="dxa"/>
            <w:tcBorders>
              <w:top w:val="nil"/>
              <w:left w:val="nil"/>
              <w:bottom w:val="single" w:sz="4" w:space="0" w:color="auto"/>
              <w:right w:val="single" w:sz="8" w:space="0" w:color="auto"/>
            </w:tcBorders>
            <w:shd w:val="clear" w:color="auto" w:fill="auto"/>
            <w:noWrap/>
            <w:vAlign w:val="bottom"/>
            <w:hideMark/>
          </w:tcPr>
          <w:p w14:paraId="6CC6FC3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Colorado - Colorado Springs (CU-CS)</w:t>
            </w:r>
          </w:p>
        </w:tc>
      </w:tr>
      <w:tr w:rsidR="00EF2C8D" w:rsidRPr="00EF2C8D" w14:paraId="39B368B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CDA03B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8.85</w:t>
            </w:r>
          </w:p>
        </w:tc>
        <w:tc>
          <w:tcPr>
            <w:tcW w:w="7384" w:type="dxa"/>
            <w:tcBorders>
              <w:top w:val="nil"/>
              <w:left w:val="nil"/>
              <w:bottom w:val="single" w:sz="4" w:space="0" w:color="auto"/>
              <w:right w:val="single" w:sz="8" w:space="0" w:color="auto"/>
            </w:tcBorders>
            <w:shd w:val="clear" w:color="auto" w:fill="auto"/>
            <w:noWrap/>
            <w:vAlign w:val="bottom"/>
            <w:hideMark/>
          </w:tcPr>
          <w:p w14:paraId="02CE26C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Colorado - Denver (CU-D)</w:t>
            </w:r>
          </w:p>
        </w:tc>
      </w:tr>
      <w:tr w:rsidR="00EF2C8D" w:rsidRPr="00EF2C8D" w14:paraId="30B22C2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2C4A04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8.86</w:t>
            </w:r>
          </w:p>
        </w:tc>
        <w:tc>
          <w:tcPr>
            <w:tcW w:w="7384" w:type="dxa"/>
            <w:tcBorders>
              <w:top w:val="nil"/>
              <w:left w:val="nil"/>
              <w:bottom w:val="single" w:sz="4" w:space="0" w:color="auto"/>
              <w:right w:val="single" w:sz="8" w:space="0" w:color="auto"/>
            </w:tcBorders>
            <w:shd w:val="clear" w:color="auto" w:fill="auto"/>
            <w:noWrap/>
            <w:vAlign w:val="bottom"/>
            <w:hideMark/>
          </w:tcPr>
          <w:p w14:paraId="3C44A67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Northern Colorado (UNC)</w:t>
            </w:r>
          </w:p>
        </w:tc>
      </w:tr>
      <w:tr w:rsidR="00EF2C8D" w:rsidRPr="00EF2C8D" w14:paraId="221EC7A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E5555C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8.87</w:t>
            </w:r>
          </w:p>
        </w:tc>
        <w:tc>
          <w:tcPr>
            <w:tcW w:w="7384" w:type="dxa"/>
            <w:tcBorders>
              <w:top w:val="nil"/>
              <w:left w:val="nil"/>
              <w:bottom w:val="single" w:sz="4" w:space="0" w:color="auto"/>
              <w:right w:val="single" w:sz="8" w:space="0" w:color="auto"/>
            </w:tcBorders>
            <w:shd w:val="clear" w:color="auto" w:fill="auto"/>
            <w:noWrap/>
            <w:vAlign w:val="bottom"/>
            <w:hideMark/>
          </w:tcPr>
          <w:p w14:paraId="6AC852D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Wyoming (U of WY)</w:t>
            </w:r>
          </w:p>
        </w:tc>
      </w:tr>
      <w:tr w:rsidR="00EF2C8D" w:rsidRPr="00EF2C8D" w14:paraId="3F49B06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1DDA7A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8.88</w:t>
            </w:r>
          </w:p>
        </w:tc>
        <w:tc>
          <w:tcPr>
            <w:tcW w:w="7384" w:type="dxa"/>
            <w:tcBorders>
              <w:top w:val="nil"/>
              <w:left w:val="nil"/>
              <w:bottom w:val="single" w:sz="4" w:space="0" w:color="auto"/>
              <w:right w:val="single" w:sz="8" w:space="0" w:color="auto"/>
            </w:tcBorders>
            <w:shd w:val="clear" w:color="auto" w:fill="auto"/>
            <w:noWrap/>
            <w:vAlign w:val="bottom"/>
            <w:hideMark/>
          </w:tcPr>
          <w:p w14:paraId="7F74CF8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Valley School District R E 1</w:t>
            </w:r>
          </w:p>
        </w:tc>
      </w:tr>
      <w:tr w:rsidR="00EF2C8D" w:rsidRPr="00EF2C8D" w14:paraId="539422E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90040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8.89</w:t>
            </w:r>
          </w:p>
        </w:tc>
        <w:tc>
          <w:tcPr>
            <w:tcW w:w="7384" w:type="dxa"/>
            <w:tcBorders>
              <w:top w:val="nil"/>
              <w:left w:val="nil"/>
              <w:bottom w:val="single" w:sz="4" w:space="0" w:color="auto"/>
              <w:right w:val="single" w:sz="8" w:space="0" w:color="auto"/>
            </w:tcBorders>
            <w:shd w:val="clear" w:color="auto" w:fill="auto"/>
            <w:noWrap/>
            <w:vAlign w:val="bottom"/>
            <w:hideMark/>
          </w:tcPr>
          <w:p w14:paraId="69B1584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Weld County School District RE-1 (Gilcrest)</w:t>
            </w:r>
          </w:p>
        </w:tc>
      </w:tr>
      <w:tr w:rsidR="00EF2C8D" w:rsidRPr="00EF2C8D" w14:paraId="476637F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50C28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8.90</w:t>
            </w:r>
          </w:p>
        </w:tc>
        <w:tc>
          <w:tcPr>
            <w:tcW w:w="7384" w:type="dxa"/>
            <w:tcBorders>
              <w:top w:val="nil"/>
              <w:left w:val="nil"/>
              <w:bottom w:val="single" w:sz="4" w:space="0" w:color="auto"/>
              <w:right w:val="single" w:sz="8" w:space="0" w:color="auto"/>
            </w:tcBorders>
            <w:shd w:val="clear" w:color="auto" w:fill="auto"/>
            <w:noWrap/>
            <w:vAlign w:val="bottom"/>
            <w:hideMark/>
          </w:tcPr>
          <w:p w14:paraId="6E72DBC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Weld County School District RE-3J (</w:t>
            </w:r>
            <w:proofErr w:type="spellStart"/>
            <w:r w:rsidRPr="00EF2C8D">
              <w:rPr>
                <w:rFonts w:ascii="Calibri" w:eastAsia="Times New Roman" w:hAnsi="Calibri" w:cs="Calibri"/>
                <w:color w:val="000000"/>
                <w:sz w:val="22"/>
                <w:szCs w:val="22"/>
              </w:rPr>
              <w:t>Keenesburg</w:t>
            </w:r>
            <w:proofErr w:type="spellEnd"/>
            <w:r w:rsidRPr="00EF2C8D">
              <w:rPr>
                <w:rFonts w:ascii="Calibri" w:eastAsia="Times New Roman" w:hAnsi="Calibri" w:cs="Calibri"/>
                <w:color w:val="000000"/>
                <w:sz w:val="22"/>
                <w:szCs w:val="22"/>
              </w:rPr>
              <w:t>)</w:t>
            </w:r>
          </w:p>
        </w:tc>
      </w:tr>
      <w:tr w:rsidR="00EF2C8D" w:rsidRPr="00EF2C8D" w14:paraId="522634A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77E9E8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8.91</w:t>
            </w:r>
          </w:p>
        </w:tc>
        <w:tc>
          <w:tcPr>
            <w:tcW w:w="7384" w:type="dxa"/>
            <w:tcBorders>
              <w:top w:val="nil"/>
              <w:left w:val="nil"/>
              <w:bottom w:val="single" w:sz="4" w:space="0" w:color="auto"/>
              <w:right w:val="single" w:sz="8" w:space="0" w:color="auto"/>
            </w:tcBorders>
            <w:shd w:val="clear" w:color="auto" w:fill="auto"/>
            <w:noWrap/>
            <w:vAlign w:val="bottom"/>
            <w:hideMark/>
          </w:tcPr>
          <w:p w14:paraId="0F94950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Widefield School District 3</w:t>
            </w:r>
          </w:p>
        </w:tc>
      </w:tr>
      <w:tr w:rsidR="00EF2C8D" w:rsidRPr="00EF2C8D" w14:paraId="1C832AF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BE3E2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8.92</w:t>
            </w:r>
          </w:p>
        </w:tc>
        <w:tc>
          <w:tcPr>
            <w:tcW w:w="7384" w:type="dxa"/>
            <w:tcBorders>
              <w:top w:val="nil"/>
              <w:left w:val="nil"/>
              <w:bottom w:val="single" w:sz="4" w:space="0" w:color="auto"/>
              <w:right w:val="single" w:sz="8" w:space="0" w:color="auto"/>
            </w:tcBorders>
            <w:shd w:val="clear" w:color="auto" w:fill="auto"/>
            <w:noWrap/>
            <w:vAlign w:val="bottom"/>
            <w:hideMark/>
          </w:tcPr>
          <w:p w14:paraId="036388C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Wray School District</w:t>
            </w:r>
          </w:p>
        </w:tc>
      </w:tr>
      <w:tr w:rsidR="00EF2C8D" w:rsidRPr="00EF2C8D" w14:paraId="6A68BE4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F14E69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8.93</w:t>
            </w:r>
          </w:p>
        </w:tc>
        <w:tc>
          <w:tcPr>
            <w:tcW w:w="7384" w:type="dxa"/>
            <w:tcBorders>
              <w:top w:val="nil"/>
              <w:left w:val="nil"/>
              <w:bottom w:val="single" w:sz="4" w:space="0" w:color="auto"/>
              <w:right w:val="single" w:sz="8" w:space="0" w:color="auto"/>
            </w:tcBorders>
            <w:shd w:val="clear" w:color="auto" w:fill="auto"/>
            <w:noWrap/>
            <w:vAlign w:val="bottom"/>
            <w:hideMark/>
          </w:tcPr>
          <w:p w14:paraId="0FDE9E3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Wyoming Community College Commission</w:t>
            </w:r>
          </w:p>
        </w:tc>
      </w:tr>
      <w:tr w:rsidR="00EF2C8D" w:rsidRPr="00EF2C8D" w14:paraId="2CF72F1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F57C3B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8.94</w:t>
            </w:r>
          </w:p>
        </w:tc>
        <w:tc>
          <w:tcPr>
            <w:tcW w:w="7384" w:type="dxa"/>
            <w:tcBorders>
              <w:top w:val="nil"/>
              <w:left w:val="nil"/>
              <w:bottom w:val="single" w:sz="4" w:space="0" w:color="auto"/>
              <w:right w:val="single" w:sz="8" w:space="0" w:color="auto"/>
            </w:tcBorders>
            <w:shd w:val="clear" w:color="auto" w:fill="auto"/>
            <w:noWrap/>
            <w:vAlign w:val="bottom"/>
            <w:hideMark/>
          </w:tcPr>
          <w:p w14:paraId="74FD1AB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Wyoming Community Colleges</w:t>
            </w:r>
          </w:p>
        </w:tc>
      </w:tr>
      <w:tr w:rsidR="00EF2C8D" w:rsidRPr="00EF2C8D" w14:paraId="2611769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1D6067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8.95</w:t>
            </w:r>
          </w:p>
        </w:tc>
        <w:tc>
          <w:tcPr>
            <w:tcW w:w="7384" w:type="dxa"/>
            <w:tcBorders>
              <w:top w:val="nil"/>
              <w:left w:val="nil"/>
              <w:bottom w:val="single" w:sz="4" w:space="0" w:color="auto"/>
              <w:right w:val="single" w:sz="8" w:space="0" w:color="auto"/>
            </w:tcBorders>
            <w:shd w:val="clear" w:color="auto" w:fill="auto"/>
            <w:noWrap/>
            <w:vAlign w:val="bottom"/>
            <w:hideMark/>
          </w:tcPr>
          <w:p w14:paraId="2AC36BF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Wyoming Higher Education Computer Network</w:t>
            </w:r>
          </w:p>
        </w:tc>
      </w:tr>
      <w:tr w:rsidR="00EF2C8D" w:rsidRPr="00EF2C8D" w14:paraId="2BC15D1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FF378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8.96</w:t>
            </w:r>
          </w:p>
        </w:tc>
        <w:tc>
          <w:tcPr>
            <w:tcW w:w="7384" w:type="dxa"/>
            <w:tcBorders>
              <w:top w:val="nil"/>
              <w:left w:val="nil"/>
              <w:bottom w:val="single" w:sz="4" w:space="0" w:color="auto"/>
              <w:right w:val="single" w:sz="8" w:space="0" w:color="auto"/>
            </w:tcBorders>
            <w:shd w:val="clear" w:color="auto" w:fill="auto"/>
            <w:noWrap/>
            <w:vAlign w:val="bottom"/>
            <w:hideMark/>
          </w:tcPr>
          <w:p w14:paraId="08010FA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Wyoming Supreme Court</w:t>
            </w:r>
          </w:p>
        </w:tc>
      </w:tr>
      <w:tr w:rsidR="00EF2C8D" w:rsidRPr="00EF2C8D" w14:paraId="0EEA023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1C3D4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8.97</w:t>
            </w:r>
          </w:p>
        </w:tc>
        <w:tc>
          <w:tcPr>
            <w:tcW w:w="7384" w:type="dxa"/>
            <w:tcBorders>
              <w:top w:val="nil"/>
              <w:left w:val="nil"/>
              <w:bottom w:val="single" w:sz="4" w:space="0" w:color="auto"/>
              <w:right w:val="single" w:sz="8" w:space="0" w:color="auto"/>
            </w:tcBorders>
            <w:shd w:val="clear" w:color="auto" w:fill="auto"/>
            <w:noWrap/>
            <w:vAlign w:val="bottom"/>
            <w:hideMark/>
          </w:tcPr>
          <w:p w14:paraId="3A66A58E" w14:textId="77777777" w:rsidR="00EF2C8D" w:rsidRPr="00EF2C8D" w:rsidRDefault="00E20775" w:rsidP="00EF2C8D">
            <w:pPr>
              <w:rPr>
                <w:rFonts w:ascii="Calibri" w:eastAsia="Times New Roman" w:hAnsi="Calibri" w:cs="Calibri"/>
                <w:color w:val="000000"/>
                <w:sz w:val="22"/>
                <w:szCs w:val="22"/>
              </w:rPr>
            </w:pPr>
            <w:hyperlink r:id="rId16" w:tgtFrame="_blank" w:history="1">
              <w:r w:rsidR="00EF2C8D" w:rsidRPr="00EF2C8D">
                <w:rPr>
                  <w:rFonts w:ascii="Calibri" w:eastAsia="Times New Roman" w:hAnsi="Calibri" w:cs="Calibri"/>
                  <w:color w:val="000000"/>
                  <w:sz w:val="22"/>
                  <w:szCs w:val="22"/>
                </w:rPr>
                <w:t>wyoming.com</w:t>
              </w:r>
            </w:hyperlink>
          </w:p>
        </w:tc>
      </w:tr>
      <w:tr w:rsidR="00EF2C8D" w:rsidRPr="00EF2C8D" w14:paraId="029813F0"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264CD3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8.98</w:t>
            </w:r>
          </w:p>
        </w:tc>
        <w:tc>
          <w:tcPr>
            <w:tcW w:w="7384" w:type="dxa"/>
            <w:tcBorders>
              <w:top w:val="nil"/>
              <w:left w:val="nil"/>
              <w:bottom w:val="single" w:sz="8" w:space="0" w:color="auto"/>
              <w:right w:val="single" w:sz="8" w:space="0" w:color="auto"/>
            </w:tcBorders>
            <w:shd w:val="clear" w:color="auto" w:fill="auto"/>
            <w:noWrap/>
            <w:vAlign w:val="bottom"/>
            <w:hideMark/>
          </w:tcPr>
          <w:p w14:paraId="3021251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Yuma School District #1</w:t>
            </w:r>
          </w:p>
        </w:tc>
      </w:tr>
      <w:tr w:rsidR="00EF2C8D" w:rsidRPr="00EF2C8D" w14:paraId="64C65A87"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F417CF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E649C21" w14:textId="77777777" w:rsidR="00EF2C8D" w:rsidRPr="00EF2C8D" w:rsidRDefault="00EF2C8D" w:rsidP="00EF2C8D">
            <w:pPr>
              <w:rPr>
                <w:rFonts w:ascii="Calibri" w:eastAsia="Times New Roman" w:hAnsi="Calibri" w:cs="Calibri"/>
                <w:color w:val="0563C1"/>
                <w:sz w:val="22"/>
                <w:szCs w:val="22"/>
                <w:u w:val="single"/>
              </w:rPr>
            </w:pPr>
            <w:r w:rsidRPr="00EF2C8D">
              <w:rPr>
                <w:rFonts w:ascii="Calibri" w:eastAsia="Times New Roman" w:hAnsi="Calibri" w:cs="Calibri"/>
                <w:color w:val="0563C1"/>
                <w:sz w:val="22"/>
                <w:szCs w:val="22"/>
                <w:u w:val="single"/>
              </w:rPr>
              <w:t> </w:t>
            </w:r>
          </w:p>
        </w:tc>
      </w:tr>
      <w:tr w:rsidR="00EF2C8D" w:rsidRPr="00EF2C8D" w14:paraId="05D8B377"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8BE441"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9.00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9C06B15"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Great Plains Network</w:t>
            </w:r>
          </w:p>
        </w:tc>
      </w:tr>
      <w:tr w:rsidR="00EF2C8D" w:rsidRPr="00EF2C8D" w14:paraId="79037F8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5697D7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9.01</w:t>
            </w:r>
          </w:p>
        </w:tc>
        <w:tc>
          <w:tcPr>
            <w:tcW w:w="7384" w:type="dxa"/>
            <w:tcBorders>
              <w:top w:val="nil"/>
              <w:left w:val="nil"/>
              <w:bottom w:val="single" w:sz="4" w:space="0" w:color="auto"/>
              <w:right w:val="single" w:sz="8" w:space="0" w:color="auto"/>
            </w:tcBorders>
            <w:shd w:val="clear" w:color="auto" w:fill="auto"/>
            <w:noWrap/>
            <w:vAlign w:val="bottom"/>
            <w:hideMark/>
          </w:tcPr>
          <w:p w14:paraId="1B0063D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Dakota Board of Regents</w:t>
            </w:r>
          </w:p>
        </w:tc>
      </w:tr>
      <w:tr w:rsidR="00EF2C8D" w:rsidRPr="00EF2C8D" w14:paraId="2E96492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4150D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9.02</w:t>
            </w:r>
          </w:p>
        </w:tc>
        <w:tc>
          <w:tcPr>
            <w:tcW w:w="7384" w:type="dxa"/>
            <w:tcBorders>
              <w:top w:val="nil"/>
              <w:left w:val="nil"/>
              <w:bottom w:val="single" w:sz="4" w:space="0" w:color="auto"/>
              <w:right w:val="single" w:sz="8" w:space="0" w:color="auto"/>
            </w:tcBorders>
            <w:shd w:val="clear" w:color="auto" w:fill="auto"/>
            <w:noWrap/>
            <w:vAlign w:val="bottom"/>
            <w:hideMark/>
          </w:tcPr>
          <w:p w14:paraId="62C805E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Dakota School of Mines and Technology</w:t>
            </w:r>
          </w:p>
        </w:tc>
      </w:tr>
      <w:tr w:rsidR="00EF2C8D" w:rsidRPr="00EF2C8D" w14:paraId="0E0E93C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82254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9.03</w:t>
            </w:r>
          </w:p>
        </w:tc>
        <w:tc>
          <w:tcPr>
            <w:tcW w:w="7384" w:type="dxa"/>
            <w:tcBorders>
              <w:top w:val="nil"/>
              <w:left w:val="nil"/>
              <w:bottom w:val="single" w:sz="4" w:space="0" w:color="auto"/>
              <w:right w:val="single" w:sz="8" w:space="0" w:color="auto"/>
            </w:tcBorders>
            <w:shd w:val="clear" w:color="auto" w:fill="auto"/>
            <w:noWrap/>
            <w:vAlign w:val="bottom"/>
            <w:hideMark/>
          </w:tcPr>
          <w:p w14:paraId="59DCFE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Nebraska</w:t>
            </w:r>
          </w:p>
        </w:tc>
      </w:tr>
      <w:tr w:rsidR="00EF2C8D" w:rsidRPr="00EF2C8D" w14:paraId="1304745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47236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9.04</w:t>
            </w:r>
          </w:p>
        </w:tc>
        <w:tc>
          <w:tcPr>
            <w:tcW w:w="7384" w:type="dxa"/>
            <w:tcBorders>
              <w:top w:val="nil"/>
              <w:left w:val="nil"/>
              <w:bottom w:val="single" w:sz="4" w:space="0" w:color="auto"/>
              <w:right w:val="single" w:sz="8" w:space="0" w:color="auto"/>
            </w:tcBorders>
            <w:shd w:val="clear" w:color="auto" w:fill="auto"/>
            <w:noWrap/>
            <w:vAlign w:val="bottom"/>
            <w:hideMark/>
          </w:tcPr>
          <w:p w14:paraId="24274EB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Nebraska Medical Center</w:t>
            </w:r>
          </w:p>
        </w:tc>
      </w:tr>
      <w:tr w:rsidR="00EF2C8D" w:rsidRPr="00EF2C8D" w14:paraId="5B6091C7"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2CEFF29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9.05</w:t>
            </w:r>
          </w:p>
        </w:tc>
        <w:tc>
          <w:tcPr>
            <w:tcW w:w="7384" w:type="dxa"/>
            <w:tcBorders>
              <w:top w:val="nil"/>
              <w:left w:val="nil"/>
              <w:bottom w:val="single" w:sz="8" w:space="0" w:color="auto"/>
              <w:right w:val="single" w:sz="8" w:space="0" w:color="auto"/>
            </w:tcBorders>
            <w:shd w:val="clear" w:color="auto" w:fill="auto"/>
            <w:noWrap/>
            <w:vAlign w:val="bottom"/>
            <w:hideMark/>
          </w:tcPr>
          <w:p w14:paraId="0C3B560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Kansas Center for Research</w:t>
            </w:r>
          </w:p>
        </w:tc>
      </w:tr>
      <w:tr w:rsidR="00EF2C8D" w:rsidRPr="00EF2C8D" w14:paraId="1F79E98E"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2C5587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07DF603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27081753"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301B771"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10.00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13E72F23"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Illinois Century Network</w:t>
            </w:r>
          </w:p>
        </w:tc>
      </w:tr>
      <w:tr w:rsidR="00EF2C8D" w:rsidRPr="00EF2C8D" w14:paraId="0EEA6EB4"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7C739B2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A14E6E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978B982"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A5B9F2"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11.00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3ADB487D"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xml:space="preserve">Indiana </w:t>
            </w:r>
            <w:proofErr w:type="spellStart"/>
            <w:r w:rsidRPr="00EF2C8D">
              <w:rPr>
                <w:rFonts w:ascii="Calibri" w:eastAsia="Times New Roman" w:hAnsi="Calibri" w:cs="Calibri"/>
                <w:b/>
                <w:bCs/>
                <w:color w:val="000000"/>
                <w:sz w:val="22"/>
                <w:szCs w:val="22"/>
              </w:rPr>
              <w:t>Gigapop</w:t>
            </w:r>
            <w:proofErr w:type="spellEnd"/>
          </w:p>
        </w:tc>
      </w:tr>
      <w:tr w:rsidR="00EF2C8D" w:rsidRPr="00EF2C8D" w14:paraId="303B43CA"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7771586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11.01</w:t>
            </w:r>
          </w:p>
        </w:tc>
        <w:tc>
          <w:tcPr>
            <w:tcW w:w="7384" w:type="dxa"/>
            <w:tcBorders>
              <w:top w:val="nil"/>
              <w:left w:val="nil"/>
              <w:bottom w:val="single" w:sz="8" w:space="0" w:color="auto"/>
              <w:right w:val="single" w:sz="8" w:space="0" w:color="auto"/>
            </w:tcBorders>
            <w:shd w:val="clear" w:color="auto" w:fill="auto"/>
            <w:noWrap/>
            <w:vAlign w:val="bottom"/>
            <w:hideMark/>
          </w:tcPr>
          <w:p w14:paraId="5258B59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Washington University in St. Louis</w:t>
            </w:r>
          </w:p>
        </w:tc>
      </w:tr>
      <w:tr w:rsidR="00EF2C8D" w:rsidRPr="00EF2C8D" w14:paraId="7DE04C0C"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6CA45F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8EB81D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BED2746"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0D264D1"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12.00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42727487"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KanREN</w:t>
            </w:r>
          </w:p>
        </w:tc>
      </w:tr>
      <w:tr w:rsidR="00EF2C8D" w:rsidRPr="00EF2C8D" w14:paraId="4978485D"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408862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60FDC0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6D92D204"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7CF97E"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13.00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237C2B38"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Kentucky Regional Optical Network (KyRON)</w:t>
            </w:r>
          </w:p>
        </w:tc>
      </w:tr>
      <w:tr w:rsidR="00EF2C8D" w:rsidRPr="00EF2C8D" w14:paraId="4D2D77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8FD90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13.01</w:t>
            </w:r>
          </w:p>
        </w:tc>
        <w:tc>
          <w:tcPr>
            <w:tcW w:w="7384" w:type="dxa"/>
            <w:tcBorders>
              <w:top w:val="nil"/>
              <w:left w:val="nil"/>
              <w:bottom w:val="single" w:sz="4" w:space="0" w:color="auto"/>
              <w:right w:val="single" w:sz="8" w:space="0" w:color="auto"/>
            </w:tcBorders>
            <w:shd w:val="clear" w:color="auto" w:fill="auto"/>
            <w:noWrap/>
            <w:vAlign w:val="bottom"/>
            <w:hideMark/>
          </w:tcPr>
          <w:p w14:paraId="0D85482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Eastern Kentucky University</w:t>
            </w:r>
          </w:p>
        </w:tc>
      </w:tr>
      <w:tr w:rsidR="00EF2C8D" w:rsidRPr="00EF2C8D" w14:paraId="73D8D23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441DAF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13.02</w:t>
            </w:r>
          </w:p>
        </w:tc>
        <w:tc>
          <w:tcPr>
            <w:tcW w:w="7384" w:type="dxa"/>
            <w:tcBorders>
              <w:top w:val="nil"/>
              <w:left w:val="nil"/>
              <w:bottom w:val="single" w:sz="4" w:space="0" w:color="auto"/>
              <w:right w:val="single" w:sz="8" w:space="0" w:color="auto"/>
            </w:tcBorders>
            <w:shd w:val="clear" w:color="auto" w:fill="auto"/>
            <w:noWrap/>
            <w:vAlign w:val="bottom"/>
            <w:hideMark/>
          </w:tcPr>
          <w:p w14:paraId="4D7A9C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Kentucky Community and Technical College System</w:t>
            </w:r>
          </w:p>
        </w:tc>
      </w:tr>
      <w:tr w:rsidR="00EF2C8D" w:rsidRPr="00EF2C8D" w14:paraId="298EE6B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0470A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13.03</w:t>
            </w:r>
          </w:p>
        </w:tc>
        <w:tc>
          <w:tcPr>
            <w:tcW w:w="7384" w:type="dxa"/>
            <w:tcBorders>
              <w:top w:val="nil"/>
              <w:left w:val="nil"/>
              <w:bottom w:val="single" w:sz="4" w:space="0" w:color="auto"/>
              <w:right w:val="single" w:sz="8" w:space="0" w:color="auto"/>
            </w:tcBorders>
            <w:shd w:val="clear" w:color="auto" w:fill="auto"/>
            <w:noWrap/>
            <w:vAlign w:val="bottom"/>
            <w:hideMark/>
          </w:tcPr>
          <w:p w14:paraId="2561874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Kentucky State University</w:t>
            </w:r>
          </w:p>
        </w:tc>
      </w:tr>
      <w:tr w:rsidR="00EF2C8D" w:rsidRPr="00EF2C8D" w14:paraId="270E709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35B7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13.04</w:t>
            </w:r>
          </w:p>
        </w:tc>
        <w:tc>
          <w:tcPr>
            <w:tcW w:w="7384" w:type="dxa"/>
            <w:tcBorders>
              <w:top w:val="nil"/>
              <w:left w:val="nil"/>
              <w:bottom w:val="single" w:sz="4" w:space="0" w:color="auto"/>
              <w:right w:val="single" w:sz="8" w:space="0" w:color="auto"/>
            </w:tcBorders>
            <w:shd w:val="clear" w:color="auto" w:fill="auto"/>
            <w:noWrap/>
            <w:vAlign w:val="bottom"/>
            <w:hideMark/>
          </w:tcPr>
          <w:p w14:paraId="29E090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Morehead State University</w:t>
            </w:r>
          </w:p>
        </w:tc>
      </w:tr>
      <w:tr w:rsidR="00EF2C8D" w:rsidRPr="00EF2C8D" w14:paraId="73DAF25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02048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13.05</w:t>
            </w:r>
          </w:p>
        </w:tc>
        <w:tc>
          <w:tcPr>
            <w:tcW w:w="7384" w:type="dxa"/>
            <w:tcBorders>
              <w:top w:val="nil"/>
              <w:left w:val="nil"/>
              <w:bottom w:val="single" w:sz="4" w:space="0" w:color="auto"/>
              <w:right w:val="single" w:sz="8" w:space="0" w:color="auto"/>
            </w:tcBorders>
            <w:shd w:val="clear" w:color="auto" w:fill="auto"/>
            <w:noWrap/>
            <w:vAlign w:val="bottom"/>
            <w:hideMark/>
          </w:tcPr>
          <w:p w14:paraId="1875A22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Murray State University</w:t>
            </w:r>
          </w:p>
        </w:tc>
      </w:tr>
      <w:tr w:rsidR="00EF2C8D" w:rsidRPr="00EF2C8D" w14:paraId="6DAD7C9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9089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13.06</w:t>
            </w:r>
          </w:p>
        </w:tc>
        <w:tc>
          <w:tcPr>
            <w:tcW w:w="7384" w:type="dxa"/>
            <w:tcBorders>
              <w:top w:val="nil"/>
              <w:left w:val="nil"/>
              <w:bottom w:val="single" w:sz="4" w:space="0" w:color="auto"/>
              <w:right w:val="single" w:sz="8" w:space="0" w:color="auto"/>
            </w:tcBorders>
            <w:shd w:val="clear" w:color="auto" w:fill="auto"/>
            <w:noWrap/>
            <w:vAlign w:val="bottom"/>
            <w:hideMark/>
          </w:tcPr>
          <w:p w14:paraId="1100FB1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Northern Kentucky University</w:t>
            </w:r>
          </w:p>
        </w:tc>
      </w:tr>
      <w:tr w:rsidR="00EF2C8D" w:rsidRPr="00EF2C8D" w14:paraId="23B287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929C6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13.07</w:t>
            </w:r>
          </w:p>
        </w:tc>
        <w:tc>
          <w:tcPr>
            <w:tcW w:w="7384" w:type="dxa"/>
            <w:tcBorders>
              <w:top w:val="nil"/>
              <w:left w:val="nil"/>
              <w:bottom w:val="single" w:sz="4" w:space="0" w:color="auto"/>
              <w:right w:val="single" w:sz="8" w:space="0" w:color="auto"/>
            </w:tcBorders>
            <w:shd w:val="clear" w:color="auto" w:fill="auto"/>
            <w:noWrap/>
            <w:vAlign w:val="bottom"/>
            <w:hideMark/>
          </w:tcPr>
          <w:p w14:paraId="1A860D2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Kentucky</w:t>
            </w:r>
          </w:p>
        </w:tc>
      </w:tr>
      <w:tr w:rsidR="00EF2C8D" w:rsidRPr="00EF2C8D" w14:paraId="5801CA6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2FD666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13.08</w:t>
            </w:r>
          </w:p>
        </w:tc>
        <w:tc>
          <w:tcPr>
            <w:tcW w:w="7384" w:type="dxa"/>
            <w:tcBorders>
              <w:top w:val="nil"/>
              <w:left w:val="nil"/>
              <w:bottom w:val="single" w:sz="4" w:space="0" w:color="auto"/>
              <w:right w:val="single" w:sz="8" w:space="0" w:color="auto"/>
            </w:tcBorders>
            <w:shd w:val="clear" w:color="auto" w:fill="auto"/>
            <w:noWrap/>
            <w:vAlign w:val="bottom"/>
            <w:hideMark/>
          </w:tcPr>
          <w:p w14:paraId="1E4F01B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Louisville</w:t>
            </w:r>
          </w:p>
        </w:tc>
      </w:tr>
      <w:tr w:rsidR="00EF2C8D" w:rsidRPr="00EF2C8D" w14:paraId="03FF060D"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57BFCEF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13.09</w:t>
            </w:r>
          </w:p>
        </w:tc>
        <w:tc>
          <w:tcPr>
            <w:tcW w:w="7384" w:type="dxa"/>
            <w:tcBorders>
              <w:top w:val="nil"/>
              <w:left w:val="nil"/>
              <w:bottom w:val="single" w:sz="8" w:space="0" w:color="auto"/>
              <w:right w:val="single" w:sz="8" w:space="0" w:color="auto"/>
            </w:tcBorders>
            <w:shd w:val="clear" w:color="auto" w:fill="auto"/>
            <w:noWrap/>
            <w:vAlign w:val="bottom"/>
            <w:hideMark/>
          </w:tcPr>
          <w:p w14:paraId="74733D2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Western Kentucky University</w:t>
            </w:r>
          </w:p>
        </w:tc>
      </w:tr>
      <w:tr w:rsidR="00EF2C8D" w:rsidRPr="00EF2C8D" w14:paraId="1F253FAA"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6997C96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F168CD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12BA396"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3081B78"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14.00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1912CC13"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KINBER</w:t>
            </w:r>
          </w:p>
        </w:tc>
      </w:tr>
      <w:tr w:rsidR="00EF2C8D" w:rsidRPr="00EF2C8D" w14:paraId="78724C0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022F6B3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02FE50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6457D93B"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DB1A88"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15.00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795AE99"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LEARN: Lonestar Education and Research Network</w:t>
            </w:r>
          </w:p>
        </w:tc>
      </w:tr>
      <w:tr w:rsidR="00EF2C8D" w:rsidRPr="00EF2C8D" w14:paraId="40EA3CC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35886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15.01</w:t>
            </w:r>
          </w:p>
        </w:tc>
        <w:tc>
          <w:tcPr>
            <w:tcW w:w="7384" w:type="dxa"/>
            <w:tcBorders>
              <w:top w:val="nil"/>
              <w:left w:val="nil"/>
              <w:bottom w:val="single" w:sz="4" w:space="0" w:color="auto"/>
              <w:right w:val="single" w:sz="8" w:space="0" w:color="auto"/>
            </w:tcBorders>
            <w:shd w:val="clear" w:color="auto" w:fill="auto"/>
            <w:noWrap/>
            <w:vAlign w:val="bottom"/>
            <w:hideMark/>
          </w:tcPr>
          <w:p w14:paraId="35BD797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Angelo State University</w:t>
            </w:r>
          </w:p>
        </w:tc>
      </w:tr>
      <w:tr w:rsidR="00EF2C8D" w:rsidRPr="00EF2C8D" w14:paraId="7747FD4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52A50A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15.02</w:t>
            </w:r>
          </w:p>
        </w:tc>
        <w:tc>
          <w:tcPr>
            <w:tcW w:w="7384" w:type="dxa"/>
            <w:tcBorders>
              <w:top w:val="nil"/>
              <w:left w:val="nil"/>
              <w:bottom w:val="single" w:sz="4" w:space="0" w:color="auto"/>
              <w:right w:val="single" w:sz="8" w:space="0" w:color="auto"/>
            </w:tcBorders>
            <w:shd w:val="clear" w:color="auto" w:fill="auto"/>
            <w:noWrap/>
            <w:vAlign w:val="bottom"/>
            <w:hideMark/>
          </w:tcPr>
          <w:p w14:paraId="7364A62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Baylor College of Medicine</w:t>
            </w:r>
          </w:p>
        </w:tc>
      </w:tr>
      <w:tr w:rsidR="00EF2C8D" w:rsidRPr="00EF2C8D" w14:paraId="361402C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CBE95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15.03</w:t>
            </w:r>
          </w:p>
        </w:tc>
        <w:tc>
          <w:tcPr>
            <w:tcW w:w="7384" w:type="dxa"/>
            <w:tcBorders>
              <w:top w:val="nil"/>
              <w:left w:val="nil"/>
              <w:bottom w:val="single" w:sz="4" w:space="0" w:color="auto"/>
              <w:right w:val="single" w:sz="8" w:space="0" w:color="auto"/>
            </w:tcBorders>
            <w:shd w:val="clear" w:color="auto" w:fill="auto"/>
            <w:noWrap/>
            <w:vAlign w:val="bottom"/>
            <w:hideMark/>
          </w:tcPr>
          <w:p w14:paraId="6CC3FED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Baylor University</w:t>
            </w:r>
          </w:p>
        </w:tc>
      </w:tr>
      <w:tr w:rsidR="00EF2C8D" w:rsidRPr="00EF2C8D" w14:paraId="545AA09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8BA63C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15.04</w:t>
            </w:r>
          </w:p>
        </w:tc>
        <w:tc>
          <w:tcPr>
            <w:tcW w:w="7384" w:type="dxa"/>
            <w:tcBorders>
              <w:top w:val="nil"/>
              <w:left w:val="nil"/>
              <w:bottom w:val="single" w:sz="4" w:space="0" w:color="auto"/>
              <w:right w:val="single" w:sz="8" w:space="0" w:color="auto"/>
            </w:tcBorders>
            <w:shd w:val="clear" w:color="auto" w:fill="auto"/>
            <w:noWrap/>
            <w:vAlign w:val="bottom"/>
            <w:hideMark/>
          </w:tcPr>
          <w:p w14:paraId="6192B5F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Blinn College</w:t>
            </w:r>
          </w:p>
        </w:tc>
      </w:tr>
      <w:tr w:rsidR="00EF2C8D" w:rsidRPr="00EF2C8D" w14:paraId="6DA1551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CE8F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15.05</w:t>
            </w:r>
          </w:p>
        </w:tc>
        <w:tc>
          <w:tcPr>
            <w:tcW w:w="7384" w:type="dxa"/>
            <w:tcBorders>
              <w:top w:val="nil"/>
              <w:left w:val="nil"/>
              <w:bottom w:val="single" w:sz="4" w:space="0" w:color="auto"/>
              <w:right w:val="single" w:sz="8" w:space="0" w:color="auto"/>
            </w:tcBorders>
            <w:shd w:val="clear" w:color="auto" w:fill="auto"/>
            <w:noWrap/>
            <w:vAlign w:val="bottom"/>
            <w:hideMark/>
          </w:tcPr>
          <w:p w14:paraId="16559E2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Lamar University</w:t>
            </w:r>
          </w:p>
        </w:tc>
      </w:tr>
      <w:tr w:rsidR="00EF2C8D" w:rsidRPr="00EF2C8D" w14:paraId="36B078C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498C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15.06</w:t>
            </w:r>
          </w:p>
        </w:tc>
        <w:tc>
          <w:tcPr>
            <w:tcW w:w="7384" w:type="dxa"/>
            <w:tcBorders>
              <w:top w:val="nil"/>
              <w:left w:val="nil"/>
              <w:bottom w:val="single" w:sz="4" w:space="0" w:color="auto"/>
              <w:right w:val="single" w:sz="8" w:space="0" w:color="auto"/>
            </w:tcBorders>
            <w:shd w:val="clear" w:color="auto" w:fill="auto"/>
            <w:noWrap/>
            <w:vAlign w:val="bottom"/>
            <w:hideMark/>
          </w:tcPr>
          <w:p w14:paraId="5DB2FD6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Weather Service [Non-Voting]</w:t>
            </w:r>
          </w:p>
        </w:tc>
      </w:tr>
      <w:tr w:rsidR="00EF2C8D" w:rsidRPr="00EF2C8D" w14:paraId="32CA95B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15C5F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15.07</w:t>
            </w:r>
          </w:p>
        </w:tc>
        <w:tc>
          <w:tcPr>
            <w:tcW w:w="7384" w:type="dxa"/>
            <w:tcBorders>
              <w:top w:val="nil"/>
              <w:left w:val="nil"/>
              <w:bottom w:val="single" w:sz="4" w:space="0" w:color="auto"/>
              <w:right w:val="single" w:sz="8" w:space="0" w:color="auto"/>
            </w:tcBorders>
            <w:shd w:val="clear" w:color="auto" w:fill="auto"/>
            <w:noWrap/>
            <w:vAlign w:val="bottom"/>
            <w:hideMark/>
          </w:tcPr>
          <w:p w14:paraId="7D57F7C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Northeast Texas Consortium of Colleges &amp; Universities (</w:t>
            </w:r>
            <w:proofErr w:type="spellStart"/>
            <w:r w:rsidRPr="00EF2C8D">
              <w:rPr>
                <w:rFonts w:ascii="Calibri" w:eastAsia="Times New Roman" w:hAnsi="Calibri" w:cs="Calibri"/>
                <w:color w:val="000000"/>
                <w:sz w:val="22"/>
                <w:szCs w:val="22"/>
              </w:rPr>
              <w:t>NETnet</w:t>
            </w:r>
            <w:proofErr w:type="spellEnd"/>
            <w:r w:rsidRPr="00EF2C8D">
              <w:rPr>
                <w:rFonts w:ascii="Calibri" w:eastAsia="Times New Roman" w:hAnsi="Calibri" w:cs="Calibri"/>
                <w:color w:val="000000"/>
                <w:sz w:val="22"/>
                <w:szCs w:val="22"/>
              </w:rPr>
              <w:t>)</w:t>
            </w:r>
          </w:p>
        </w:tc>
      </w:tr>
      <w:tr w:rsidR="00EF2C8D" w:rsidRPr="00EF2C8D" w14:paraId="39B44BE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0DD8AE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15.08</w:t>
            </w:r>
          </w:p>
        </w:tc>
        <w:tc>
          <w:tcPr>
            <w:tcW w:w="7384" w:type="dxa"/>
            <w:tcBorders>
              <w:top w:val="nil"/>
              <w:left w:val="nil"/>
              <w:bottom w:val="single" w:sz="4" w:space="0" w:color="auto"/>
              <w:right w:val="single" w:sz="8" w:space="0" w:color="auto"/>
            </w:tcBorders>
            <w:shd w:val="clear" w:color="auto" w:fill="auto"/>
            <w:noWrap/>
            <w:vAlign w:val="bottom"/>
            <w:hideMark/>
          </w:tcPr>
          <w:p w14:paraId="6E25C2E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Prairie View A&amp;M University</w:t>
            </w:r>
          </w:p>
        </w:tc>
      </w:tr>
      <w:tr w:rsidR="00EF2C8D" w:rsidRPr="00EF2C8D" w14:paraId="11EF57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D19BB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15.09</w:t>
            </w:r>
          </w:p>
        </w:tc>
        <w:tc>
          <w:tcPr>
            <w:tcW w:w="7384" w:type="dxa"/>
            <w:tcBorders>
              <w:top w:val="nil"/>
              <w:left w:val="nil"/>
              <w:bottom w:val="single" w:sz="4" w:space="0" w:color="auto"/>
              <w:right w:val="single" w:sz="8" w:space="0" w:color="auto"/>
            </w:tcBorders>
            <w:shd w:val="clear" w:color="auto" w:fill="auto"/>
            <w:noWrap/>
            <w:vAlign w:val="bottom"/>
            <w:hideMark/>
          </w:tcPr>
          <w:p w14:paraId="085076E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Rice University</w:t>
            </w:r>
          </w:p>
        </w:tc>
      </w:tr>
      <w:tr w:rsidR="00EF2C8D" w:rsidRPr="00EF2C8D" w14:paraId="676650B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5EBC9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15.10</w:t>
            </w:r>
          </w:p>
        </w:tc>
        <w:tc>
          <w:tcPr>
            <w:tcW w:w="7384" w:type="dxa"/>
            <w:tcBorders>
              <w:top w:val="nil"/>
              <w:left w:val="nil"/>
              <w:bottom w:val="single" w:sz="4" w:space="0" w:color="auto"/>
              <w:right w:val="single" w:sz="8" w:space="0" w:color="auto"/>
            </w:tcBorders>
            <w:shd w:val="clear" w:color="auto" w:fill="auto"/>
            <w:noWrap/>
            <w:vAlign w:val="bottom"/>
            <w:hideMark/>
          </w:tcPr>
          <w:p w14:paraId="618C88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Sam Houston State University</w:t>
            </w:r>
          </w:p>
        </w:tc>
      </w:tr>
      <w:tr w:rsidR="00EF2C8D" w:rsidRPr="00EF2C8D" w14:paraId="3BEA9A9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32593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15.11</w:t>
            </w:r>
          </w:p>
        </w:tc>
        <w:tc>
          <w:tcPr>
            <w:tcW w:w="7384" w:type="dxa"/>
            <w:tcBorders>
              <w:top w:val="nil"/>
              <w:left w:val="nil"/>
              <w:bottom w:val="single" w:sz="4" w:space="0" w:color="auto"/>
              <w:right w:val="single" w:sz="8" w:space="0" w:color="auto"/>
            </w:tcBorders>
            <w:shd w:val="clear" w:color="auto" w:fill="auto"/>
            <w:noWrap/>
            <w:vAlign w:val="bottom"/>
            <w:hideMark/>
          </w:tcPr>
          <w:p w14:paraId="35954E5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Southern Methodist University</w:t>
            </w:r>
          </w:p>
        </w:tc>
      </w:tr>
      <w:tr w:rsidR="00EF2C8D" w:rsidRPr="00EF2C8D" w14:paraId="27A43CF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239AE4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15.12</w:t>
            </w:r>
          </w:p>
        </w:tc>
        <w:tc>
          <w:tcPr>
            <w:tcW w:w="7384" w:type="dxa"/>
            <w:tcBorders>
              <w:top w:val="nil"/>
              <w:left w:val="nil"/>
              <w:bottom w:val="single" w:sz="4" w:space="0" w:color="auto"/>
              <w:right w:val="single" w:sz="8" w:space="0" w:color="auto"/>
            </w:tcBorders>
            <w:shd w:val="clear" w:color="auto" w:fill="auto"/>
            <w:noWrap/>
            <w:vAlign w:val="bottom"/>
            <w:hideMark/>
          </w:tcPr>
          <w:p w14:paraId="69DEE92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Stephen F. Austin State University</w:t>
            </w:r>
          </w:p>
        </w:tc>
      </w:tr>
      <w:tr w:rsidR="00EF2C8D" w:rsidRPr="00EF2C8D" w14:paraId="10DAFCE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C38C7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15.13</w:t>
            </w:r>
          </w:p>
        </w:tc>
        <w:tc>
          <w:tcPr>
            <w:tcW w:w="7384" w:type="dxa"/>
            <w:tcBorders>
              <w:top w:val="nil"/>
              <w:left w:val="nil"/>
              <w:bottom w:val="single" w:sz="4" w:space="0" w:color="auto"/>
              <w:right w:val="single" w:sz="8" w:space="0" w:color="auto"/>
            </w:tcBorders>
            <w:shd w:val="clear" w:color="auto" w:fill="auto"/>
            <w:noWrap/>
            <w:vAlign w:val="bottom"/>
            <w:hideMark/>
          </w:tcPr>
          <w:p w14:paraId="02F1C9E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A&amp;M Health Science Center</w:t>
            </w:r>
          </w:p>
        </w:tc>
      </w:tr>
      <w:tr w:rsidR="00EF2C8D" w:rsidRPr="00EF2C8D" w14:paraId="18B839C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260CC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15.14</w:t>
            </w:r>
          </w:p>
        </w:tc>
        <w:tc>
          <w:tcPr>
            <w:tcW w:w="7384" w:type="dxa"/>
            <w:tcBorders>
              <w:top w:val="nil"/>
              <w:left w:val="nil"/>
              <w:bottom w:val="single" w:sz="4" w:space="0" w:color="auto"/>
              <w:right w:val="single" w:sz="8" w:space="0" w:color="auto"/>
            </w:tcBorders>
            <w:shd w:val="clear" w:color="auto" w:fill="auto"/>
            <w:noWrap/>
            <w:vAlign w:val="bottom"/>
            <w:hideMark/>
          </w:tcPr>
          <w:p w14:paraId="1AC528B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A&amp;M University</w:t>
            </w:r>
          </w:p>
        </w:tc>
      </w:tr>
      <w:tr w:rsidR="00EF2C8D" w:rsidRPr="00EF2C8D" w14:paraId="4A03960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E8CF80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15.15</w:t>
            </w:r>
          </w:p>
        </w:tc>
        <w:tc>
          <w:tcPr>
            <w:tcW w:w="7384" w:type="dxa"/>
            <w:tcBorders>
              <w:top w:val="nil"/>
              <w:left w:val="nil"/>
              <w:bottom w:val="single" w:sz="4" w:space="0" w:color="auto"/>
              <w:right w:val="single" w:sz="8" w:space="0" w:color="auto"/>
            </w:tcBorders>
            <w:shd w:val="clear" w:color="auto" w:fill="auto"/>
            <w:noWrap/>
            <w:vAlign w:val="bottom"/>
            <w:hideMark/>
          </w:tcPr>
          <w:p w14:paraId="31133C7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A&amp;M University - Corpus Christi</w:t>
            </w:r>
          </w:p>
        </w:tc>
      </w:tr>
      <w:tr w:rsidR="00EF2C8D" w:rsidRPr="00EF2C8D" w14:paraId="6B8B7BF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A004A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15.16</w:t>
            </w:r>
          </w:p>
        </w:tc>
        <w:tc>
          <w:tcPr>
            <w:tcW w:w="7384" w:type="dxa"/>
            <w:tcBorders>
              <w:top w:val="nil"/>
              <w:left w:val="nil"/>
              <w:bottom w:val="single" w:sz="4" w:space="0" w:color="auto"/>
              <w:right w:val="single" w:sz="8" w:space="0" w:color="auto"/>
            </w:tcBorders>
            <w:shd w:val="clear" w:color="auto" w:fill="auto"/>
            <w:noWrap/>
            <w:vAlign w:val="bottom"/>
            <w:hideMark/>
          </w:tcPr>
          <w:p w14:paraId="43DF60A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A&amp;M University System</w:t>
            </w:r>
          </w:p>
        </w:tc>
      </w:tr>
      <w:tr w:rsidR="00EF2C8D" w:rsidRPr="00EF2C8D" w14:paraId="17B3C47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1EE33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15.17</w:t>
            </w:r>
          </w:p>
        </w:tc>
        <w:tc>
          <w:tcPr>
            <w:tcW w:w="7384" w:type="dxa"/>
            <w:tcBorders>
              <w:top w:val="nil"/>
              <w:left w:val="nil"/>
              <w:bottom w:val="single" w:sz="4" w:space="0" w:color="auto"/>
              <w:right w:val="single" w:sz="8" w:space="0" w:color="auto"/>
            </w:tcBorders>
            <w:shd w:val="clear" w:color="auto" w:fill="auto"/>
            <w:noWrap/>
            <w:vAlign w:val="bottom"/>
            <w:hideMark/>
          </w:tcPr>
          <w:p w14:paraId="7900330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Association of Community Colleges</w:t>
            </w:r>
          </w:p>
        </w:tc>
      </w:tr>
      <w:tr w:rsidR="00EF2C8D" w:rsidRPr="00EF2C8D" w14:paraId="4C6F52C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6856A3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15.18</w:t>
            </w:r>
          </w:p>
        </w:tc>
        <w:tc>
          <w:tcPr>
            <w:tcW w:w="7384" w:type="dxa"/>
            <w:tcBorders>
              <w:top w:val="nil"/>
              <w:left w:val="nil"/>
              <w:bottom w:val="single" w:sz="4" w:space="0" w:color="auto"/>
              <w:right w:val="single" w:sz="8" w:space="0" w:color="auto"/>
            </w:tcBorders>
            <w:shd w:val="clear" w:color="auto" w:fill="auto"/>
            <w:noWrap/>
            <w:vAlign w:val="bottom"/>
            <w:hideMark/>
          </w:tcPr>
          <w:p w14:paraId="274991E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Christian University</w:t>
            </w:r>
          </w:p>
        </w:tc>
      </w:tr>
      <w:tr w:rsidR="00EF2C8D" w:rsidRPr="00EF2C8D" w14:paraId="75FEDFE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5C6E8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15.19</w:t>
            </w:r>
          </w:p>
        </w:tc>
        <w:tc>
          <w:tcPr>
            <w:tcW w:w="7384" w:type="dxa"/>
            <w:tcBorders>
              <w:top w:val="nil"/>
              <w:left w:val="nil"/>
              <w:bottom w:val="single" w:sz="4" w:space="0" w:color="auto"/>
              <w:right w:val="single" w:sz="8" w:space="0" w:color="auto"/>
            </w:tcBorders>
            <w:shd w:val="clear" w:color="auto" w:fill="auto"/>
            <w:noWrap/>
            <w:vAlign w:val="bottom"/>
            <w:hideMark/>
          </w:tcPr>
          <w:p w14:paraId="1ADB9C1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Education Telecommunications Network (TETN)</w:t>
            </w:r>
          </w:p>
        </w:tc>
      </w:tr>
      <w:tr w:rsidR="00EF2C8D" w:rsidRPr="00EF2C8D" w14:paraId="551CFDE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DDFEB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15.20</w:t>
            </w:r>
          </w:p>
        </w:tc>
        <w:tc>
          <w:tcPr>
            <w:tcW w:w="7384" w:type="dxa"/>
            <w:tcBorders>
              <w:top w:val="nil"/>
              <w:left w:val="nil"/>
              <w:bottom w:val="single" w:sz="4" w:space="0" w:color="auto"/>
              <w:right w:val="single" w:sz="8" w:space="0" w:color="auto"/>
            </w:tcBorders>
            <w:shd w:val="clear" w:color="auto" w:fill="auto"/>
            <w:noWrap/>
            <w:vAlign w:val="bottom"/>
            <w:hideMark/>
          </w:tcPr>
          <w:p w14:paraId="225FED3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State Library &amp; Archives Commission</w:t>
            </w:r>
          </w:p>
        </w:tc>
      </w:tr>
      <w:tr w:rsidR="00EF2C8D" w:rsidRPr="00EF2C8D" w14:paraId="5DD9BAA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4537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15.21</w:t>
            </w:r>
          </w:p>
        </w:tc>
        <w:tc>
          <w:tcPr>
            <w:tcW w:w="7384" w:type="dxa"/>
            <w:tcBorders>
              <w:top w:val="nil"/>
              <w:left w:val="nil"/>
              <w:bottom w:val="single" w:sz="4" w:space="0" w:color="auto"/>
              <w:right w:val="single" w:sz="8" w:space="0" w:color="auto"/>
            </w:tcBorders>
            <w:shd w:val="clear" w:color="auto" w:fill="auto"/>
            <w:noWrap/>
            <w:vAlign w:val="bottom"/>
            <w:hideMark/>
          </w:tcPr>
          <w:p w14:paraId="7E820A8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State University</w:t>
            </w:r>
          </w:p>
        </w:tc>
      </w:tr>
      <w:tr w:rsidR="00EF2C8D" w:rsidRPr="00EF2C8D" w14:paraId="6F793D6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4DB412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15.22</w:t>
            </w:r>
          </w:p>
        </w:tc>
        <w:tc>
          <w:tcPr>
            <w:tcW w:w="7384" w:type="dxa"/>
            <w:tcBorders>
              <w:top w:val="nil"/>
              <w:left w:val="nil"/>
              <w:bottom w:val="single" w:sz="4" w:space="0" w:color="auto"/>
              <w:right w:val="single" w:sz="8" w:space="0" w:color="auto"/>
            </w:tcBorders>
            <w:shd w:val="clear" w:color="auto" w:fill="auto"/>
            <w:noWrap/>
            <w:vAlign w:val="bottom"/>
            <w:hideMark/>
          </w:tcPr>
          <w:p w14:paraId="6A5F923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Tech University</w:t>
            </w:r>
          </w:p>
        </w:tc>
      </w:tr>
      <w:tr w:rsidR="00EF2C8D" w:rsidRPr="00EF2C8D" w14:paraId="1BC5FF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35175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15.23</w:t>
            </w:r>
          </w:p>
        </w:tc>
        <w:tc>
          <w:tcPr>
            <w:tcW w:w="7384" w:type="dxa"/>
            <w:tcBorders>
              <w:top w:val="nil"/>
              <w:left w:val="nil"/>
              <w:bottom w:val="single" w:sz="4" w:space="0" w:color="auto"/>
              <w:right w:val="single" w:sz="8" w:space="0" w:color="auto"/>
            </w:tcBorders>
            <w:shd w:val="clear" w:color="auto" w:fill="auto"/>
            <w:noWrap/>
            <w:vAlign w:val="bottom"/>
            <w:hideMark/>
          </w:tcPr>
          <w:p w14:paraId="24CE5CA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Tech University Health Sciences Center</w:t>
            </w:r>
          </w:p>
        </w:tc>
      </w:tr>
      <w:tr w:rsidR="00EF2C8D" w:rsidRPr="00EF2C8D" w14:paraId="5F51DD5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D6D4B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15.24</w:t>
            </w:r>
          </w:p>
        </w:tc>
        <w:tc>
          <w:tcPr>
            <w:tcW w:w="7384" w:type="dxa"/>
            <w:tcBorders>
              <w:top w:val="nil"/>
              <w:left w:val="nil"/>
              <w:bottom w:val="single" w:sz="4" w:space="0" w:color="auto"/>
              <w:right w:val="single" w:sz="8" w:space="0" w:color="auto"/>
            </w:tcBorders>
            <w:shd w:val="clear" w:color="auto" w:fill="auto"/>
            <w:noWrap/>
            <w:vAlign w:val="bottom"/>
            <w:hideMark/>
          </w:tcPr>
          <w:p w14:paraId="6DAB4A6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Tech University Health Sciences Center El Paso</w:t>
            </w:r>
          </w:p>
        </w:tc>
      </w:tr>
      <w:tr w:rsidR="00EF2C8D" w:rsidRPr="00EF2C8D" w14:paraId="2C3A3AE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A4DB3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15.25</w:t>
            </w:r>
          </w:p>
        </w:tc>
        <w:tc>
          <w:tcPr>
            <w:tcW w:w="7384" w:type="dxa"/>
            <w:tcBorders>
              <w:top w:val="nil"/>
              <w:left w:val="nil"/>
              <w:bottom w:val="single" w:sz="4" w:space="0" w:color="auto"/>
              <w:right w:val="single" w:sz="8" w:space="0" w:color="auto"/>
            </w:tcBorders>
            <w:shd w:val="clear" w:color="auto" w:fill="auto"/>
            <w:noWrap/>
            <w:vAlign w:val="bottom"/>
            <w:hideMark/>
          </w:tcPr>
          <w:p w14:paraId="697AEF4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Tech University System</w:t>
            </w:r>
          </w:p>
        </w:tc>
      </w:tr>
      <w:tr w:rsidR="00EF2C8D" w:rsidRPr="00EF2C8D" w14:paraId="136283F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0F28E0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15.26</w:t>
            </w:r>
          </w:p>
        </w:tc>
        <w:tc>
          <w:tcPr>
            <w:tcW w:w="7384" w:type="dxa"/>
            <w:tcBorders>
              <w:top w:val="nil"/>
              <w:left w:val="nil"/>
              <w:bottom w:val="single" w:sz="4" w:space="0" w:color="auto"/>
              <w:right w:val="single" w:sz="8" w:space="0" w:color="auto"/>
            </w:tcBorders>
            <w:shd w:val="clear" w:color="auto" w:fill="auto"/>
            <w:noWrap/>
            <w:vAlign w:val="bottom"/>
            <w:hideMark/>
          </w:tcPr>
          <w:p w14:paraId="043F81C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Texas Woman's University</w:t>
            </w:r>
          </w:p>
        </w:tc>
      </w:tr>
      <w:tr w:rsidR="00EF2C8D" w:rsidRPr="00EF2C8D" w14:paraId="6DB0DB4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56D57F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15.27</w:t>
            </w:r>
          </w:p>
        </w:tc>
        <w:tc>
          <w:tcPr>
            <w:tcW w:w="7384" w:type="dxa"/>
            <w:tcBorders>
              <w:top w:val="nil"/>
              <w:left w:val="nil"/>
              <w:bottom w:val="single" w:sz="4" w:space="0" w:color="auto"/>
              <w:right w:val="single" w:sz="8" w:space="0" w:color="auto"/>
            </w:tcBorders>
            <w:shd w:val="clear" w:color="auto" w:fill="auto"/>
            <w:noWrap/>
            <w:vAlign w:val="bottom"/>
            <w:hideMark/>
          </w:tcPr>
          <w:p w14:paraId="0ED3C81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Trinity University</w:t>
            </w:r>
          </w:p>
        </w:tc>
      </w:tr>
      <w:tr w:rsidR="00EF2C8D" w:rsidRPr="00EF2C8D" w14:paraId="49F601A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D8E4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15.28</w:t>
            </w:r>
          </w:p>
        </w:tc>
        <w:tc>
          <w:tcPr>
            <w:tcW w:w="7384" w:type="dxa"/>
            <w:tcBorders>
              <w:top w:val="nil"/>
              <w:left w:val="nil"/>
              <w:bottom w:val="single" w:sz="4" w:space="0" w:color="auto"/>
              <w:right w:val="single" w:sz="8" w:space="0" w:color="auto"/>
            </w:tcBorders>
            <w:shd w:val="clear" w:color="auto" w:fill="auto"/>
            <w:noWrap/>
            <w:vAlign w:val="bottom"/>
            <w:hideMark/>
          </w:tcPr>
          <w:p w14:paraId="7FD5D91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Houston System</w:t>
            </w:r>
          </w:p>
        </w:tc>
      </w:tr>
      <w:tr w:rsidR="00EF2C8D" w:rsidRPr="00EF2C8D" w14:paraId="362DE02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DAA236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15.29</w:t>
            </w:r>
          </w:p>
        </w:tc>
        <w:tc>
          <w:tcPr>
            <w:tcW w:w="7384" w:type="dxa"/>
            <w:tcBorders>
              <w:top w:val="nil"/>
              <w:left w:val="nil"/>
              <w:bottom w:val="single" w:sz="4" w:space="0" w:color="auto"/>
              <w:right w:val="single" w:sz="8" w:space="0" w:color="auto"/>
            </w:tcBorders>
            <w:shd w:val="clear" w:color="auto" w:fill="auto"/>
            <w:noWrap/>
            <w:vAlign w:val="bottom"/>
            <w:hideMark/>
          </w:tcPr>
          <w:p w14:paraId="031E22E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North Texas System</w:t>
            </w:r>
          </w:p>
        </w:tc>
      </w:tr>
      <w:tr w:rsidR="00EF2C8D" w:rsidRPr="00EF2C8D" w14:paraId="2886839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8FCB85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15.30</w:t>
            </w:r>
          </w:p>
        </w:tc>
        <w:tc>
          <w:tcPr>
            <w:tcW w:w="7384" w:type="dxa"/>
            <w:tcBorders>
              <w:top w:val="nil"/>
              <w:left w:val="nil"/>
              <w:bottom w:val="single" w:sz="4" w:space="0" w:color="auto"/>
              <w:right w:val="single" w:sz="8" w:space="0" w:color="auto"/>
            </w:tcBorders>
            <w:shd w:val="clear" w:color="auto" w:fill="auto"/>
            <w:noWrap/>
            <w:vAlign w:val="bottom"/>
            <w:hideMark/>
          </w:tcPr>
          <w:p w14:paraId="3237FA3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at Arlington</w:t>
            </w:r>
          </w:p>
        </w:tc>
      </w:tr>
      <w:tr w:rsidR="00EF2C8D" w:rsidRPr="00EF2C8D" w14:paraId="04F6882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741F5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15.31</w:t>
            </w:r>
          </w:p>
        </w:tc>
        <w:tc>
          <w:tcPr>
            <w:tcW w:w="7384" w:type="dxa"/>
            <w:tcBorders>
              <w:top w:val="nil"/>
              <w:left w:val="nil"/>
              <w:bottom w:val="single" w:sz="4" w:space="0" w:color="auto"/>
              <w:right w:val="single" w:sz="8" w:space="0" w:color="auto"/>
            </w:tcBorders>
            <w:shd w:val="clear" w:color="auto" w:fill="auto"/>
            <w:noWrap/>
            <w:vAlign w:val="bottom"/>
            <w:hideMark/>
          </w:tcPr>
          <w:p w14:paraId="40E3F9E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at Austin</w:t>
            </w:r>
          </w:p>
        </w:tc>
      </w:tr>
      <w:tr w:rsidR="00EF2C8D" w:rsidRPr="00EF2C8D" w14:paraId="4684AB1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D12DD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15.32</w:t>
            </w:r>
          </w:p>
        </w:tc>
        <w:tc>
          <w:tcPr>
            <w:tcW w:w="7384" w:type="dxa"/>
            <w:tcBorders>
              <w:top w:val="nil"/>
              <w:left w:val="nil"/>
              <w:bottom w:val="single" w:sz="4" w:space="0" w:color="auto"/>
              <w:right w:val="single" w:sz="8" w:space="0" w:color="auto"/>
            </w:tcBorders>
            <w:shd w:val="clear" w:color="auto" w:fill="auto"/>
            <w:noWrap/>
            <w:vAlign w:val="bottom"/>
            <w:hideMark/>
          </w:tcPr>
          <w:p w14:paraId="73D8280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at Dallas</w:t>
            </w:r>
          </w:p>
        </w:tc>
      </w:tr>
      <w:tr w:rsidR="00EF2C8D" w:rsidRPr="00EF2C8D" w14:paraId="73DDD4C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A3DA2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15.33</w:t>
            </w:r>
          </w:p>
        </w:tc>
        <w:tc>
          <w:tcPr>
            <w:tcW w:w="7384" w:type="dxa"/>
            <w:tcBorders>
              <w:top w:val="nil"/>
              <w:left w:val="nil"/>
              <w:bottom w:val="single" w:sz="4" w:space="0" w:color="auto"/>
              <w:right w:val="single" w:sz="8" w:space="0" w:color="auto"/>
            </w:tcBorders>
            <w:shd w:val="clear" w:color="auto" w:fill="auto"/>
            <w:noWrap/>
            <w:vAlign w:val="bottom"/>
            <w:hideMark/>
          </w:tcPr>
          <w:p w14:paraId="2AF4293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at El Paso</w:t>
            </w:r>
          </w:p>
        </w:tc>
      </w:tr>
      <w:tr w:rsidR="00EF2C8D" w:rsidRPr="00EF2C8D" w14:paraId="5EEDEF6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039DB0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15.34</w:t>
            </w:r>
          </w:p>
        </w:tc>
        <w:tc>
          <w:tcPr>
            <w:tcW w:w="7384" w:type="dxa"/>
            <w:tcBorders>
              <w:top w:val="nil"/>
              <w:left w:val="nil"/>
              <w:bottom w:val="single" w:sz="4" w:space="0" w:color="auto"/>
              <w:right w:val="single" w:sz="8" w:space="0" w:color="auto"/>
            </w:tcBorders>
            <w:shd w:val="clear" w:color="auto" w:fill="auto"/>
            <w:noWrap/>
            <w:vAlign w:val="bottom"/>
            <w:hideMark/>
          </w:tcPr>
          <w:p w14:paraId="669436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at San Antonio</w:t>
            </w:r>
          </w:p>
        </w:tc>
      </w:tr>
      <w:tr w:rsidR="00EF2C8D" w:rsidRPr="00EF2C8D" w14:paraId="4DBC864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906F5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15.35</w:t>
            </w:r>
          </w:p>
        </w:tc>
        <w:tc>
          <w:tcPr>
            <w:tcW w:w="7384" w:type="dxa"/>
            <w:tcBorders>
              <w:top w:val="nil"/>
              <w:left w:val="nil"/>
              <w:bottom w:val="single" w:sz="4" w:space="0" w:color="auto"/>
              <w:right w:val="single" w:sz="8" w:space="0" w:color="auto"/>
            </w:tcBorders>
            <w:shd w:val="clear" w:color="auto" w:fill="auto"/>
            <w:noWrap/>
            <w:vAlign w:val="bottom"/>
            <w:hideMark/>
          </w:tcPr>
          <w:p w14:paraId="4AF5AB6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Health Science Center at Houston</w:t>
            </w:r>
          </w:p>
        </w:tc>
      </w:tr>
      <w:tr w:rsidR="00EF2C8D" w:rsidRPr="00EF2C8D" w14:paraId="7FA8F15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7803B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15.36</w:t>
            </w:r>
          </w:p>
        </w:tc>
        <w:tc>
          <w:tcPr>
            <w:tcW w:w="7384" w:type="dxa"/>
            <w:tcBorders>
              <w:top w:val="nil"/>
              <w:left w:val="nil"/>
              <w:bottom w:val="single" w:sz="4" w:space="0" w:color="auto"/>
              <w:right w:val="single" w:sz="8" w:space="0" w:color="auto"/>
            </w:tcBorders>
            <w:shd w:val="clear" w:color="auto" w:fill="auto"/>
            <w:noWrap/>
            <w:vAlign w:val="bottom"/>
            <w:hideMark/>
          </w:tcPr>
          <w:p w14:paraId="1B329C7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Health Science Center at San Antonio</w:t>
            </w:r>
          </w:p>
        </w:tc>
      </w:tr>
      <w:tr w:rsidR="00EF2C8D" w:rsidRPr="00EF2C8D" w14:paraId="5DDCE4B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3FA9B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15.37</w:t>
            </w:r>
          </w:p>
        </w:tc>
        <w:tc>
          <w:tcPr>
            <w:tcW w:w="7384" w:type="dxa"/>
            <w:tcBorders>
              <w:top w:val="nil"/>
              <w:left w:val="nil"/>
              <w:bottom w:val="single" w:sz="4" w:space="0" w:color="auto"/>
              <w:right w:val="single" w:sz="8" w:space="0" w:color="auto"/>
            </w:tcBorders>
            <w:shd w:val="clear" w:color="auto" w:fill="auto"/>
            <w:noWrap/>
            <w:vAlign w:val="bottom"/>
            <w:hideMark/>
          </w:tcPr>
          <w:p w14:paraId="185DB45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MD Anderson Cancer Center</w:t>
            </w:r>
          </w:p>
        </w:tc>
      </w:tr>
      <w:tr w:rsidR="00EF2C8D" w:rsidRPr="00EF2C8D" w14:paraId="08F74A7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E3F42A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15.38</w:t>
            </w:r>
          </w:p>
        </w:tc>
        <w:tc>
          <w:tcPr>
            <w:tcW w:w="7384" w:type="dxa"/>
            <w:tcBorders>
              <w:top w:val="nil"/>
              <w:left w:val="nil"/>
              <w:bottom w:val="single" w:sz="4" w:space="0" w:color="auto"/>
              <w:right w:val="single" w:sz="8" w:space="0" w:color="auto"/>
            </w:tcBorders>
            <w:shd w:val="clear" w:color="auto" w:fill="auto"/>
            <w:noWrap/>
            <w:vAlign w:val="bottom"/>
            <w:hideMark/>
          </w:tcPr>
          <w:p w14:paraId="5BEC07E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Medical Branch at Galveston</w:t>
            </w:r>
          </w:p>
        </w:tc>
      </w:tr>
      <w:tr w:rsidR="00EF2C8D" w:rsidRPr="00EF2C8D" w14:paraId="71C0269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1EF5C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15.39</w:t>
            </w:r>
          </w:p>
        </w:tc>
        <w:tc>
          <w:tcPr>
            <w:tcW w:w="7384" w:type="dxa"/>
            <w:tcBorders>
              <w:top w:val="nil"/>
              <w:left w:val="nil"/>
              <w:bottom w:val="single" w:sz="4" w:space="0" w:color="auto"/>
              <w:right w:val="single" w:sz="8" w:space="0" w:color="auto"/>
            </w:tcBorders>
            <w:shd w:val="clear" w:color="auto" w:fill="auto"/>
            <w:noWrap/>
            <w:vAlign w:val="bottom"/>
            <w:hideMark/>
          </w:tcPr>
          <w:p w14:paraId="26B4662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Rio Grande Valley</w:t>
            </w:r>
          </w:p>
        </w:tc>
      </w:tr>
      <w:tr w:rsidR="00EF2C8D" w:rsidRPr="00EF2C8D" w14:paraId="59AF512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3950D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15.40</w:t>
            </w:r>
          </w:p>
        </w:tc>
        <w:tc>
          <w:tcPr>
            <w:tcW w:w="7384" w:type="dxa"/>
            <w:tcBorders>
              <w:top w:val="nil"/>
              <w:left w:val="nil"/>
              <w:bottom w:val="single" w:sz="4" w:space="0" w:color="auto"/>
              <w:right w:val="single" w:sz="8" w:space="0" w:color="auto"/>
            </w:tcBorders>
            <w:shd w:val="clear" w:color="auto" w:fill="auto"/>
            <w:noWrap/>
            <w:vAlign w:val="bottom"/>
            <w:hideMark/>
          </w:tcPr>
          <w:p w14:paraId="382E0CD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Southwestern Medical Center at Dallas</w:t>
            </w:r>
          </w:p>
        </w:tc>
      </w:tr>
      <w:tr w:rsidR="00EF2C8D" w:rsidRPr="00EF2C8D" w14:paraId="287D2377"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35C9E0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15.41</w:t>
            </w:r>
          </w:p>
        </w:tc>
        <w:tc>
          <w:tcPr>
            <w:tcW w:w="7384" w:type="dxa"/>
            <w:tcBorders>
              <w:top w:val="nil"/>
              <w:left w:val="nil"/>
              <w:bottom w:val="single" w:sz="8" w:space="0" w:color="auto"/>
              <w:right w:val="single" w:sz="8" w:space="0" w:color="auto"/>
            </w:tcBorders>
            <w:shd w:val="clear" w:color="auto" w:fill="auto"/>
            <w:noWrap/>
            <w:vAlign w:val="bottom"/>
            <w:hideMark/>
          </w:tcPr>
          <w:p w14:paraId="1CACB3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Texas System</w:t>
            </w:r>
          </w:p>
        </w:tc>
      </w:tr>
      <w:tr w:rsidR="00EF2C8D" w:rsidRPr="00EF2C8D" w14:paraId="4EE32991"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63C6619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4C9A19F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6941FD5B"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BE7DC8"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16.00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55EC6741"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Louisiana Optical Network Infrastructure (LONI)</w:t>
            </w:r>
          </w:p>
        </w:tc>
      </w:tr>
      <w:tr w:rsidR="00EF2C8D" w:rsidRPr="00EF2C8D" w14:paraId="0BB89A15"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23A1769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16.01</w:t>
            </w:r>
          </w:p>
        </w:tc>
        <w:tc>
          <w:tcPr>
            <w:tcW w:w="7384" w:type="dxa"/>
            <w:tcBorders>
              <w:top w:val="nil"/>
              <w:left w:val="nil"/>
              <w:bottom w:val="single" w:sz="8" w:space="0" w:color="auto"/>
              <w:right w:val="single" w:sz="8" w:space="0" w:color="auto"/>
            </w:tcBorders>
            <w:shd w:val="clear" w:color="auto" w:fill="auto"/>
            <w:noWrap/>
            <w:vAlign w:val="bottom"/>
            <w:hideMark/>
          </w:tcPr>
          <w:p w14:paraId="044FFD64"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Lousiana</w:t>
            </w:r>
            <w:proofErr w:type="spellEnd"/>
            <w:r w:rsidRPr="00EF2C8D">
              <w:rPr>
                <w:rFonts w:ascii="Calibri" w:eastAsia="Times New Roman" w:hAnsi="Calibri" w:cs="Calibri"/>
                <w:color w:val="000000"/>
                <w:sz w:val="22"/>
                <w:szCs w:val="22"/>
              </w:rPr>
              <w:t xml:space="preserve"> State University</w:t>
            </w:r>
          </w:p>
        </w:tc>
      </w:tr>
      <w:tr w:rsidR="00EF2C8D" w:rsidRPr="00EF2C8D" w14:paraId="1A047B1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43FBC64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CF3A4C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46816FE"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8F23E27"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17.00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40472520"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MARIA</w:t>
            </w:r>
          </w:p>
        </w:tc>
      </w:tr>
      <w:tr w:rsidR="00EF2C8D" w:rsidRPr="00EF2C8D" w14:paraId="6CEDD55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846C40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17.01</w:t>
            </w:r>
          </w:p>
        </w:tc>
        <w:tc>
          <w:tcPr>
            <w:tcW w:w="7384" w:type="dxa"/>
            <w:tcBorders>
              <w:top w:val="nil"/>
              <w:left w:val="nil"/>
              <w:bottom w:val="single" w:sz="4" w:space="0" w:color="auto"/>
              <w:right w:val="single" w:sz="8" w:space="0" w:color="auto"/>
            </w:tcBorders>
            <w:shd w:val="clear" w:color="auto" w:fill="auto"/>
            <w:noWrap/>
            <w:vAlign w:val="bottom"/>
            <w:hideMark/>
          </w:tcPr>
          <w:p w14:paraId="3DD9F08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Harrisonburg</w:t>
            </w:r>
          </w:p>
        </w:tc>
      </w:tr>
      <w:tr w:rsidR="00EF2C8D" w:rsidRPr="00EF2C8D" w14:paraId="09A7EAC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B1E6A6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17.02</w:t>
            </w:r>
          </w:p>
        </w:tc>
        <w:tc>
          <w:tcPr>
            <w:tcW w:w="7384" w:type="dxa"/>
            <w:tcBorders>
              <w:top w:val="nil"/>
              <w:left w:val="nil"/>
              <w:bottom w:val="single" w:sz="4" w:space="0" w:color="auto"/>
              <w:right w:val="single" w:sz="8" w:space="0" w:color="auto"/>
            </w:tcBorders>
            <w:shd w:val="clear" w:color="auto" w:fill="auto"/>
            <w:noWrap/>
            <w:vAlign w:val="bottom"/>
            <w:hideMark/>
          </w:tcPr>
          <w:p w14:paraId="58E5F9A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College of William and Mary</w:t>
            </w:r>
          </w:p>
        </w:tc>
      </w:tr>
      <w:tr w:rsidR="00EF2C8D" w:rsidRPr="00EF2C8D" w14:paraId="7D358B0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9E62C4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17.03</w:t>
            </w:r>
          </w:p>
        </w:tc>
        <w:tc>
          <w:tcPr>
            <w:tcW w:w="7384" w:type="dxa"/>
            <w:tcBorders>
              <w:top w:val="nil"/>
              <w:left w:val="nil"/>
              <w:bottom w:val="single" w:sz="4" w:space="0" w:color="auto"/>
              <w:right w:val="single" w:sz="8" w:space="0" w:color="auto"/>
            </w:tcBorders>
            <w:shd w:val="clear" w:color="auto" w:fill="auto"/>
            <w:noWrap/>
            <w:vAlign w:val="bottom"/>
            <w:hideMark/>
          </w:tcPr>
          <w:p w14:paraId="5E3DA02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Fairfax County Public School District</w:t>
            </w:r>
          </w:p>
        </w:tc>
      </w:tr>
      <w:tr w:rsidR="00EF2C8D" w:rsidRPr="00EF2C8D" w14:paraId="50A8157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A2442E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17.04</w:t>
            </w:r>
          </w:p>
        </w:tc>
        <w:tc>
          <w:tcPr>
            <w:tcW w:w="7384" w:type="dxa"/>
            <w:tcBorders>
              <w:top w:val="nil"/>
              <w:left w:val="nil"/>
              <w:bottom w:val="single" w:sz="4" w:space="0" w:color="auto"/>
              <w:right w:val="single" w:sz="8" w:space="0" w:color="auto"/>
            </w:tcBorders>
            <w:shd w:val="clear" w:color="auto" w:fill="auto"/>
            <w:noWrap/>
            <w:vAlign w:val="bottom"/>
            <w:hideMark/>
          </w:tcPr>
          <w:p w14:paraId="2C26341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George Mason University</w:t>
            </w:r>
          </w:p>
        </w:tc>
      </w:tr>
      <w:tr w:rsidR="00EF2C8D" w:rsidRPr="00EF2C8D" w14:paraId="0C9E2F8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4D47C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17.05</w:t>
            </w:r>
          </w:p>
        </w:tc>
        <w:tc>
          <w:tcPr>
            <w:tcW w:w="7384" w:type="dxa"/>
            <w:tcBorders>
              <w:top w:val="nil"/>
              <w:left w:val="nil"/>
              <w:bottom w:val="single" w:sz="4" w:space="0" w:color="auto"/>
              <w:right w:val="single" w:sz="8" w:space="0" w:color="auto"/>
            </w:tcBorders>
            <w:shd w:val="clear" w:color="auto" w:fill="auto"/>
            <w:noWrap/>
            <w:vAlign w:val="bottom"/>
            <w:hideMark/>
          </w:tcPr>
          <w:p w14:paraId="3EC7A8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Hampton University</w:t>
            </w:r>
          </w:p>
        </w:tc>
      </w:tr>
      <w:tr w:rsidR="00EF2C8D" w:rsidRPr="00EF2C8D" w14:paraId="64A7565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929A4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17.06</w:t>
            </w:r>
          </w:p>
        </w:tc>
        <w:tc>
          <w:tcPr>
            <w:tcW w:w="7384" w:type="dxa"/>
            <w:tcBorders>
              <w:top w:val="nil"/>
              <w:left w:val="nil"/>
              <w:bottom w:val="single" w:sz="4" w:space="0" w:color="auto"/>
              <w:right w:val="single" w:sz="8" w:space="0" w:color="auto"/>
            </w:tcBorders>
            <w:shd w:val="clear" w:color="auto" w:fill="auto"/>
            <w:noWrap/>
            <w:vAlign w:val="bottom"/>
            <w:hideMark/>
          </w:tcPr>
          <w:p w14:paraId="3236354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Longwood University</w:t>
            </w:r>
          </w:p>
        </w:tc>
      </w:tr>
      <w:tr w:rsidR="00EF2C8D" w:rsidRPr="00EF2C8D" w14:paraId="6089EF5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2A8F8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17.07</w:t>
            </w:r>
          </w:p>
        </w:tc>
        <w:tc>
          <w:tcPr>
            <w:tcW w:w="7384" w:type="dxa"/>
            <w:tcBorders>
              <w:top w:val="nil"/>
              <w:left w:val="nil"/>
              <w:bottom w:val="single" w:sz="4" w:space="0" w:color="auto"/>
              <w:right w:val="single" w:sz="8" w:space="0" w:color="auto"/>
            </w:tcBorders>
            <w:shd w:val="clear" w:color="auto" w:fill="auto"/>
            <w:noWrap/>
            <w:vAlign w:val="bottom"/>
            <w:hideMark/>
          </w:tcPr>
          <w:p w14:paraId="275770A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Norfolk State University Research and Innovation Foundation</w:t>
            </w:r>
          </w:p>
        </w:tc>
      </w:tr>
      <w:tr w:rsidR="00EF2C8D" w:rsidRPr="00EF2C8D" w14:paraId="72BE3B4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B0D02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17.08</w:t>
            </w:r>
          </w:p>
        </w:tc>
        <w:tc>
          <w:tcPr>
            <w:tcW w:w="7384" w:type="dxa"/>
            <w:tcBorders>
              <w:top w:val="nil"/>
              <w:left w:val="nil"/>
              <w:bottom w:val="single" w:sz="4" w:space="0" w:color="auto"/>
              <w:right w:val="single" w:sz="8" w:space="0" w:color="auto"/>
            </w:tcBorders>
            <w:shd w:val="clear" w:color="auto" w:fill="auto"/>
            <w:noWrap/>
            <w:vAlign w:val="bottom"/>
            <w:hideMark/>
          </w:tcPr>
          <w:p w14:paraId="682F1ED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Old Dominion University</w:t>
            </w:r>
          </w:p>
        </w:tc>
      </w:tr>
      <w:tr w:rsidR="00EF2C8D" w:rsidRPr="00EF2C8D" w14:paraId="097644C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F4D63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17.09</w:t>
            </w:r>
          </w:p>
        </w:tc>
        <w:tc>
          <w:tcPr>
            <w:tcW w:w="7384" w:type="dxa"/>
            <w:tcBorders>
              <w:top w:val="nil"/>
              <w:left w:val="nil"/>
              <w:bottom w:val="single" w:sz="4" w:space="0" w:color="auto"/>
              <w:right w:val="single" w:sz="8" w:space="0" w:color="auto"/>
            </w:tcBorders>
            <w:shd w:val="clear" w:color="auto" w:fill="auto"/>
            <w:noWrap/>
            <w:vAlign w:val="bottom"/>
            <w:hideMark/>
          </w:tcPr>
          <w:p w14:paraId="79CB5B3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Radford University</w:t>
            </w:r>
          </w:p>
        </w:tc>
      </w:tr>
      <w:tr w:rsidR="00EF2C8D" w:rsidRPr="00EF2C8D" w14:paraId="711AADB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38BE4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17.10</w:t>
            </w:r>
          </w:p>
        </w:tc>
        <w:tc>
          <w:tcPr>
            <w:tcW w:w="7384" w:type="dxa"/>
            <w:tcBorders>
              <w:top w:val="nil"/>
              <w:left w:val="nil"/>
              <w:bottom w:val="single" w:sz="4" w:space="0" w:color="auto"/>
              <w:right w:val="single" w:sz="8" w:space="0" w:color="auto"/>
            </w:tcBorders>
            <w:shd w:val="clear" w:color="auto" w:fill="auto"/>
            <w:noWrap/>
            <w:vAlign w:val="bottom"/>
            <w:hideMark/>
          </w:tcPr>
          <w:p w14:paraId="30E8E1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Thomas Jefferson High School for Science and Mathematics</w:t>
            </w:r>
          </w:p>
        </w:tc>
      </w:tr>
      <w:tr w:rsidR="00EF2C8D" w:rsidRPr="00EF2C8D" w14:paraId="745A669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787F64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17.11</w:t>
            </w:r>
          </w:p>
        </w:tc>
        <w:tc>
          <w:tcPr>
            <w:tcW w:w="7384" w:type="dxa"/>
            <w:tcBorders>
              <w:top w:val="nil"/>
              <w:left w:val="nil"/>
              <w:bottom w:val="single" w:sz="4" w:space="0" w:color="auto"/>
              <w:right w:val="single" w:sz="8" w:space="0" w:color="auto"/>
            </w:tcBorders>
            <w:shd w:val="clear" w:color="auto" w:fill="auto"/>
            <w:noWrap/>
            <w:vAlign w:val="bottom"/>
            <w:hideMark/>
          </w:tcPr>
          <w:p w14:paraId="26004B6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Mary Washington</w:t>
            </w:r>
          </w:p>
        </w:tc>
      </w:tr>
      <w:tr w:rsidR="00EF2C8D" w:rsidRPr="00EF2C8D" w14:paraId="2E3EDE5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1DBDF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17.12</w:t>
            </w:r>
          </w:p>
        </w:tc>
        <w:tc>
          <w:tcPr>
            <w:tcW w:w="7384" w:type="dxa"/>
            <w:tcBorders>
              <w:top w:val="nil"/>
              <w:left w:val="nil"/>
              <w:bottom w:val="single" w:sz="4" w:space="0" w:color="auto"/>
              <w:right w:val="single" w:sz="8" w:space="0" w:color="auto"/>
            </w:tcBorders>
            <w:shd w:val="clear" w:color="auto" w:fill="auto"/>
            <w:noWrap/>
            <w:vAlign w:val="bottom"/>
            <w:hideMark/>
          </w:tcPr>
          <w:p w14:paraId="4F0C84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Richmond</w:t>
            </w:r>
          </w:p>
        </w:tc>
      </w:tr>
      <w:tr w:rsidR="00EF2C8D" w:rsidRPr="00EF2C8D" w14:paraId="2DB0D85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E59C4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17.13</w:t>
            </w:r>
          </w:p>
        </w:tc>
        <w:tc>
          <w:tcPr>
            <w:tcW w:w="7384" w:type="dxa"/>
            <w:tcBorders>
              <w:top w:val="nil"/>
              <w:left w:val="nil"/>
              <w:bottom w:val="single" w:sz="4" w:space="0" w:color="auto"/>
              <w:right w:val="single" w:sz="8" w:space="0" w:color="auto"/>
            </w:tcBorders>
            <w:shd w:val="clear" w:color="auto" w:fill="auto"/>
            <w:noWrap/>
            <w:vAlign w:val="bottom"/>
            <w:hideMark/>
          </w:tcPr>
          <w:p w14:paraId="4FA951B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Virginia</w:t>
            </w:r>
          </w:p>
        </w:tc>
      </w:tr>
      <w:tr w:rsidR="00EF2C8D" w:rsidRPr="00EF2C8D" w14:paraId="4891907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68229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17.14</w:t>
            </w:r>
          </w:p>
        </w:tc>
        <w:tc>
          <w:tcPr>
            <w:tcW w:w="7384" w:type="dxa"/>
            <w:tcBorders>
              <w:top w:val="nil"/>
              <w:left w:val="nil"/>
              <w:bottom w:val="single" w:sz="4" w:space="0" w:color="auto"/>
              <w:right w:val="single" w:sz="8" w:space="0" w:color="auto"/>
            </w:tcBorders>
            <w:shd w:val="clear" w:color="auto" w:fill="auto"/>
            <w:noWrap/>
            <w:vAlign w:val="bottom"/>
            <w:hideMark/>
          </w:tcPr>
          <w:p w14:paraId="5A03383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Virginia Commonwealth University</w:t>
            </w:r>
          </w:p>
        </w:tc>
      </w:tr>
      <w:tr w:rsidR="00EF2C8D" w:rsidRPr="00EF2C8D" w14:paraId="3AB847C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5F2AC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17.15</w:t>
            </w:r>
          </w:p>
        </w:tc>
        <w:tc>
          <w:tcPr>
            <w:tcW w:w="7384" w:type="dxa"/>
            <w:tcBorders>
              <w:top w:val="nil"/>
              <w:left w:val="nil"/>
              <w:bottom w:val="single" w:sz="4" w:space="0" w:color="auto"/>
              <w:right w:val="single" w:sz="8" w:space="0" w:color="auto"/>
            </w:tcBorders>
            <w:shd w:val="clear" w:color="auto" w:fill="auto"/>
            <w:noWrap/>
            <w:vAlign w:val="bottom"/>
            <w:hideMark/>
          </w:tcPr>
          <w:p w14:paraId="44F9B59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Virginia Community College System</w:t>
            </w:r>
          </w:p>
        </w:tc>
      </w:tr>
      <w:tr w:rsidR="00EF2C8D" w:rsidRPr="00EF2C8D" w14:paraId="091DE6B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AA5B88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17.16</w:t>
            </w:r>
          </w:p>
        </w:tc>
        <w:tc>
          <w:tcPr>
            <w:tcW w:w="7384" w:type="dxa"/>
            <w:tcBorders>
              <w:top w:val="nil"/>
              <w:left w:val="nil"/>
              <w:bottom w:val="single" w:sz="4" w:space="0" w:color="auto"/>
              <w:right w:val="single" w:sz="8" w:space="0" w:color="auto"/>
            </w:tcBorders>
            <w:shd w:val="clear" w:color="auto" w:fill="auto"/>
            <w:noWrap/>
            <w:vAlign w:val="bottom"/>
            <w:hideMark/>
          </w:tcPr>
          <w:p w14:paraId="52A46E0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Virginia Science Museum</w:t>
            </w:r>
          </w:p>
        </w:tc>
      </w:tr>
      <w:tr w:rsidR="00EF2C8D" w:rsidRPr="00EF2C8D" w14:paraId="5BD855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291B6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17.17</w:t>
            </w:r>
          </w:p>
        </w:tc>
        <w:tc>
          <w:tcPr>
            <w:tcW w:w="7384" w:type="dxa"/>
            <w:tcBorders>
              <w:top w:val="nil"/>
              <w:left w:val="nil"/>
              <w:bottom w:val="single" w:sz="4" w:space="0" w:color="auto"/>
              <w:right w:val="single" w:sz="8" w:space="0" w:color="auto"/>
            </w:tcBorders>
            <w:shd w:val="clear" w:color="auto" w:fill="auto"/>
            <w:noWrap/>
            <w:vAlign w:val="bottom"/>
            <w:hideMark/>
          </w:tcPr>
          <w:p w14:paraId="530E04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Virginia Tech</w:t>
            </w:r>
          </w:p>
        </w:tc>
      </w:tr>
      <w:tr w:rsidR="00EF2C8D" w:rsidRPr="00EF2C8D" w14:paraId="42E6C322"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1554C1A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17.18</w:t>
            </w:r>
          </w:p>
        </w:tc>
        <w:tc>
          <w:tcPr>
            <w:tcW w:w="7384" w:type="dxa"/>
            <w:tcBorders>
              <w:top w:val="nil"/>
              <w:left w:val="nil"/>
              <w:bottom w:val="single" w:sz="8" w:space="0" w:color="auto"/>
              <w:right w:val="single" w:sz="8" w:space="0" w:color="auto"/>
            </w:tcBorders>
            <w:shd w:val="clear" w:color="auto" w:fill="auto"/>
            <w:noWrap/>
            <w:vAlign w:val="bottom"/>
            <w:hideMark/>
          </w:tcPr>
          <w:p w14:paraId="6F9504D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Virginia Tech Corporate Research Center (VTCRC)</w:t>
            </w:r>
          </w:p>
        </w:tc>
      </w:tr>
      <w:tr w:rsidR="00EF2C8D" w:rsidRPr="00EF2C8D" w14:paraId="3305C407"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9D8B6E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9EDCE0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6BEAD816"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F3E0027"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18.00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0898E08B"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Maryland Research and Education Network (MDREN)</w:t>
            </w:r>
          </w:p>
        </w:tc>
      </w:tr>
      <w:tr w:rsidR="00EF2C8D" w:rsidRPr="00EF2C8D" w14:paraId="1A0CA039"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B70A88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1BFED3B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22AD8D8F"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6B5989"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19.00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3E56CAC4"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Mid-Atlantic Crossroads (MAX)</w:t>
            </w:r>
          </w:p>
        </w:tc>
      </w:tr>
      <w:tr w:rsidR="00EF2C8D" w:rsidRPr="00EF2C8D" w14:paraId="211A766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71C5DF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19.01</w:t>
            </w:r>
          </w:p>
        </w:tc>
        <w:tc>
          <w:tcPr>
            <w:tcW w:w="7384" w:type="dxa"/>
            <w:tcBorders>
              <w:top w:val="nil"/>
              <w:left w:val="nil"/>
              <w:bottom w:val="single" w:sz="4" w:space="0" w:color="auto"/>
              <w:right w:val="single" w:sz="8" w:space="0" w:color="auto"/>
            </w:tcBorders>
            <w:shd w:val="clear" w:color="auto" w:fill="auto"/>
            <w:noWrap/>
            <w:vAlign w:val="bottom"/>
            <w:hideMark/>
          </w:tcPr>
          <w:p w14:paraId="164CF33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American University</w:t>
            </w:r>
          </w:p>
        </w:tc>
      </w:tr>
      <w:tr w:rsidR="00EF2C8D" w:rsidRPr="00EF2C8D" w14:paraId="662C50B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3CC12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19.02</w:t>
            </w:r>
          </w:p>
        </w:tc>
        <w:tc>
          <w:tcPr>
            <w:tcW w:w="7384" w:type="dxa"/>
            <w:tcBorders>
              <w:top w:val="nil"/>
              <w:left w:val="nil"/>
              <w:bottom w:val="single" w:sz="4" w:space="0" w:color="auto"/>
              <w:right w:val="single" w:sz="8" w:space="0" w:color="auto"/>
            </w:tcBorders>
            <w:shd w:val="clear" w:color="auto" w:fill="auto"/>
            <w:noWrap/>
            <w:vAlign w:val="bottom"/>
            <w:hideMark/>
          </w:tcPr>
          <w:p w14:paraId="28C9F0E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Baltimore Education &amp; Research Network (</w:t>
            </w:r>
            <w:proofErr w:type="spellStart"/>
            <w:r w:rsidRPr="00EF2C8D">
              <w:rPr>
                <w:rFonts w:ascii="Calibri" w:eastAsia="Times New Roman" w:hAnsi="Calibri" w:cs="Calibri"/>
                <w:color w:val="000000"/>
                <w:sz w:val="22"/>
                <w:szCs w:val="22"/>
              </w:rPr>
              <w:t>BERnet</w:t>
            </w:r>
            <w:proofErr w:type="spellEnd"/>
            <w:r w:rsidRPr="00EF2C8D">
              <w:rPr>
                <w:rFonts w:ascii="Calibri" w:eastAsia="Times New Roman" w:hAnsi="Calibri" w:cs="Calibri"/>
                <w:color w:val="000000"/>
                <w:sz w:val="22"/>
                <w:szCs w:val="22"/>
              </w:rPr>
              <w:t>)</w:t>
            </w:r>
          </w:p>
        </w:tc>
      </w:tr>
      <w:tr w:rsidR="00EF2C8D" w:rsidRPr="00EF2C8D" w14:paraId="5A338BA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D218B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19.03</w:t>
            </w:r>
          </w:p>
        </w:tc>
        <w:tc>
          <w:tcPr>
            <w:tcW w:w="7384" w:type="dxa"/>
            <w:tcBorders>
              <w:top w:val="nil"/>
              <w:left w:val="nil"/>
              <w:bottom w:val="single" w:sz="4" w:space="0" w:color="auto"/>
              <w:right w:val="single" w:sz="8" w:space="0" w:color="auto"/>
            </w:tcBorders>
            <w:shd w:val="clear" w:color="auto" w:fill="auto"/>
            <w:noWrap/>
            <w:vAlign w:val="bottom"/>
            <w:hideMark/>
          </w:tcPr>
          <w:p w14:paraId="1AF23DA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Catholic University</w:t>
            </w:r>
          </w:p>
        </w:tc>
      </w:tr>
      <w:tr w:rsidR="00EF2C8D" w:rsidRPr="00EF2C8D" w14:paraId="09F6A6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806B2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19.04</w:t>
            </w:r>
          </w:p>
        </w:tc>
        <w:tc>
          <w:tcPr>
            <w:tcW w:w="7384" w:type="dxa"/>
            <w:tcBorders>
              <w:top w:val="nil"/>
              <w:left w:val="nil"/>
              <w:bottom w:val="single" w:sz="4" w:space="0" w:color="auto"/>
              <w:right w:val="single" w:sz="8" w:space="0" w:color="auto"/>
            </w:tcBorders>
            <w:shd w:val="clear" w:color="auto" w:fill="auto"/>
            <w:noWrap/>
            <w:vAlign w:val="bottom"/>
            <w:hideMark/>
          </w:tcPr>
          <w:p w14:paraId="079C15A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Columbia Telecommunications Corporation (CTC)</w:t>
            </w:r>
          </w:p>
        </w:tc>
      </w:tr>
      <w:tr w:rsidR="00EF2C8D" w:rsidRPr="00EF2C8D" w14:paraId="12FE927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5E03E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19.05</w:t>
            </w:r>
          </w:p>
        </w:tc>
        <w:tc>
          <w:tcPr>
            <w:tcW w:w="7384" w:type="dxa"/>
            <w:tcBorders>
              <w:top w:val="nil"/>
              <w:left w:val="nil"/>
              <w:bottom w:val="single" w:sz="4" w:space="0" w:color="auto"/>
              <w:right w:val="single" w:sz="8" w:space="0" w:color="auto"/>
            </w:tcBorders>
            <w:shd w:val="clear" w:color="auto" w:fill="auto"/>
            <w:noWrap/>
            <w:vAlign w:val="bottom"/>
            <w:hideMark/>
          </w:tcPr>
          <w:p w14:paraId="6FC9278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D.C. Government</w:t>
            </w:r>
          </w:p>
        </w:tc>
      </w:tr>
      <w:tr w:rsidR="00EF2C8D" w:rsidRPr="00EF2C8D" w14:paraId="371AB45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45445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19.06</w:t>
            </w:r>
          </w:p>
        </w:tc>
        <w:tc>
          <w:tcPr>
            <w:tcW w:w="7384" w:type="dxa"/>
            <w:tcBorders>
              <w:top w:val="nil"/>
              <w:left w:val="nil"/>
              <w:bottom w:val="single" w:sz="4" w:space="0" w:color="auto"/>
              <w:right w:val="single" w:sz="8" w:space="0" w:color="auto"/>
            </w:tcBorders>
            <w:shd w:val="clear" w:color="auto" w:fill="auto"/>
            <w:noWrap/>
            <w:vAlign w:val="bottom"/>
            <w:hideMark/>
          </w:tcPr>
          <w:p w14:paraId="3B5B42B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Energy Sciences Network (ESnet)</w:t>
            </w:r>
          </w:p>
        </w:tc>
      </w:tr>
      <w:tr w:rsidR="00EF2C8D" w:rsidRPr="00EF2C8D" w14:paraId="7EB2526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85CD0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19.07</w:t>
            </w:r>
          </w:p>
        </w:tc>
        <w:tc>
          <w:tcPr>
            <w:tcW w:w="7384" w:type="dxa"/>
            <w:tcBorders>
              <w:top w:val="nil"/>
              <w:left w:val="nil"/>
              <w:bottom w:val="single" w:sz="4" w:space="0" w:color="auto"/>
              <w:right w:val="single" w:sz="8" w:space="0" w:color="auto"/>
            </w:tcBorders>
            <w:shd w:val="clear" w:color="auto" w:fill="auto"/>
            <w:noWrap/>
            <w:vAlign w:val="bottom"/>
            <w:hideMark/>
          </w:tcPr>
          <w:p w14:paraId="2617EB8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George Mason University</w:t>
            </w:r>
          </w:p>
        </w:tc>
      </w:tr>
      <w:tr w:rsidR="00EF2C8D" w:rsidRPr="00EF2C8D" w14:paraId="58F1AF9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A114A5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19.08</w:t>
            </w:r>
          </w:p>
        </w:tc>
        <w:tc>
          <w:tcPr>
            <w:tcW w:w="7384" w:type="dxa"/>
            <w:tcBorders>
              <w:top w:val="nil"/>
              <w:left w:val="nil"/>
              <w:bottom w:val="single" w:sz="4" w:space="0" w:color="auto"/>
              <w:right w:val="single" w:sz="8" w:space="0" w:color="auto"/>
            </w:tcBorders>
            <w:shd w:val="clear" w:color="auto" w:fill="auto"/>
            <w:noWrap/>
            <w:vAlign w:val="bottom"/>
            <w:hideMark/>
          </w:tcPr>
          <w:p w14:paraId="245E83C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George Washington University</w:t>
            </w:r>
          </w:p>
        </w:tc>
      </w:tr>
      <w:tr w:rsidR="00EF2C8D" w:rsidRPr="00EF2C8D" w14:paraId="666C3C0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AEA5FA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19.09</w:t>
            </w:r>
          </w:p>
        </w:tc>
        <w:tc>
          <w:tcPr>
            <w:tcW w:w="7384" w:type="dxa"/>
            <w:tcBorders>
              <w:top w:val="nil"/>
              <w:left w:val="nil"/>
              <w:bottom w:val="single" w:sz="4" w:space="0" w:color="auto"/>
              <w:right w:val="single" w:sz="8" w:space="0" w:color="auto"/>
            </w:tcBorders>
            <w:shd w:val="clear" w:color="auto" w:fill="auto"/>
            <w:noWrap/>
            <w:vAlign w:val="bottom"/>
            <w:hideMark/>
          </w:tcPr>
          <w:p w14:paraId="1C64E9D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Georgetown University</w:t>
            </w:r>
          </w:p>
        </w:tc>
      </w:tr>
      <w:tr w:rsidR="00EF2C8D" w:rsidRPr="00EF2C8D" w14:paraId="0017467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474DE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19.10</w:t>
            </w:r>
          </w:p>
        </w:tc>
        <w:tc>
          <w:tcPr>
            <w:tcW w:w="7384" w:type="dxa"/>
            <w:tcBorders>
              <w:top w:val="nil"/>
              <w:left w:val="nil"/>
              <w:bottom w:val="single" w:sz="4" w:space="0" w:color="auto"/>
              <w:right w:val="single" w:sz="8" w:space="0" w:color="auto"/>
            </w:tcBorders>
            <w:shd w:val="clear" w:color="auto" w:fill="auto"/>
            <w:noWrap/>
            <w:vAlign w:val="bottom"/>
            <w:hideMark/>
          </w:tcPr>
          <w:p w14:paraId="078478B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Howard Hughes Med. Institute</w:t>
            </w:r>
          </w:p>
        </w:tc>
      </w:tr>
      <w:tr w:rsidR="00EF2C8D" w:rsidRPr="00EF2C8D" w14:paraId="74ABA5D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7F6279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19.11</w:t>
            </w:r>
          </w:p>
        </w:tc>
        <w:tc>
          <w:tcPr>
            <w:tcW w:w="7384" w:type="dxa"/>
            <w:tcBorders>
              <w:top w:val="nil"/>
              <w:left w:val="nil"/>
              <w:bottom w:val="single" w:sz="4" w:space="0" w:color="auto"/>
              <w:right w:val="single" w:sz="8" w:space="0" w:color="auto"/>
            </w:tcBorders>
            <w:shd w:val="clear" w:color="auto" w:fill="auto"/>
            <w:noWrap/>
            <w:vAlign w:val="bottom"/>
            <w:hideMark/>
          </w:tcPr>
          <w:p w14:paraId="595A34E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Inter-American Development Bank (IADB)</w:t>
            </w:r>
          </w:p>
        </w:tc>
      </w:tr>
      <w:tr w:rsidR="00EF2C8D" w:rsidRPr="00EF2C8D" w14:paraId="3B9C439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0665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19.12</w:t>
            </w:r>
          </w:p>
        </w:tc>
        <w:tc>
          <w:tcPr>
            <w:tcW w:w="7384" w:type="dxa"/>
            <w:tcBorders>
              <w:top w:val="nil"/>
              <w:left w:val="nil"/>
              <w:bottom w:val="single" w:sz="4" w:space="0" w:color="auto"/>
              <w:right w:val="single" w:sz="8" w:space="0" w:color="auto"/>
            </w:tcBorders>
            <w:shd w:val="clear" w:color="auto" w:fill="auto"/>
            <w:noWrap/>
            <w:vAlign w:val="bottom"/>
            <w:hideMark/>
          </w:tcPr>
          <w:p w14:paraId="2861663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Internet2, D.C. Office</w:t>
            </w:r>
          </w:p>
        </w:tc>
      </w:tr>
      <w:tr w:rsidR="00EF2C8D" w:rsidRPr="00EF2C8D" w14:paraId="5CC9EE2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DA0DB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19.13</w:t>
            </w:r>
          </w:p>
        </w:tc>
        <w:tc>
          <w:tcPr>
            <w:tcW w:w="7384" w:type="dxa"/>
            <w:tcBorders>
              <w:top w:val="nil"/>
              <w:left w:val="nil"/>
              <w:bottom w:val="single" w:sz="4" w:space="0" w:color="auto"/>
              <w:right w:val="single" w:sz="8" w:space="0" w:color="auto"/>
            </w:tcBorders>
            <w:shd w:val="clear" w:color="auto" w:fill="auto"/>
            <w:noWrap/>
            <w:vAlign w:val="bottom"/>
            <w:hideMark/>
          </w:tcPr>
          <w:p w14:paraId="6C4CE3B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 Hopkins University</w:t>
            </w:r>
          </w:p>
        </w:tc>
      </w:tr>
      <w:tr w:rsidR="00EF2C8D" w:rsidRPr="00EF2C8D" w14:paraId="3387E0F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9C136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19.14</w:t>
            </w:r>
          </w:p>
        </w:tc>
        <w:tc>
          <w:tcPr>
            <w:tcW w:w="7384" w:type="dxa"/>
            <w:tcBorders>
              <w:top w:val="nil"/>
              <w:left w:val="nil"/>
              <w:bottom w:val="single" w:sz="4" w:space="0" w:color="auto"/>
              <w:right w:val="single" w:sz="8" w:space="0" w:color="auto"/>
            </w:tcBorders>
            <w:shd w:val="clear" w:color="auto" w:fill="auto"/>
            <w:noWrap/>
            <w:vAlign w:val="bottom"/>
            <w:hideMark/>
          </w:tcPr>
          <w:p w14:paraId="145247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 Hopkins University - Applied Physics Laboratory (JHU-APL)</w:t>
            </w:r>
          </w:p>
        </w:tc>
      </w:tr>
      <w:tr w:rsidR="00EF2C8D" w:rsidRPr="00EF2C8D" w14:paraId="26FDDC9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ECD85E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19.15</w:t>
            </w:r>
          </w:p>
        </w:tc>
        <w:tc>
          <w:tcPr>
            <w:tcW w:w="7384" w:type="dxa"/>
            <w:tcBorders>
              <w:top w:val="nil"/>
              <w:left w:val="nil"/>
              <w:bottom w:val="single" w:sz="4" w:space="0" w:color="auto"/>
              <w:right w:val="single" w:sz="8" w:space="0" w:color="auto"/>
            </w:tcBorders>
            <w:shd w:val="clear" w:color="auto" w:fill="auto"/>
            <w:noWrap/>
            <w:vAlign w:val="bottom"/>
            <w:hideMark/>
          </w:tcPr>
          <w:p w14:paraId="2D9778B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Laboratory for Telecommunications Sciences (LTS)</w:t>
            </w:r>
          </w:p>
        </w:tc>
      </w:tr>
      <w:tr w:rsidR="00EF2C8D" w:rsidRPr="00EF2C8D" w14:paraId="7AF7E9C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037E5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19.16</w:t>
            </w:r>
          </w:p>
        </w:tc>
        <w:tc>
          <w:tcPr>
            <w:tcW w:w="7384" w:type="dxa"/>
            <w:tcBorders>
              <w:top w:val="nil"/>
              <w:left w:val="nil"/>
              <w:bottom w:val="single" w:sz="4" w:space="0" w:color="auto"/>
              <w:right w:val="single" w:sz="8" w:space="0" w:color="auto"/>
            </w:tcBorders>
            <w:shd w:val="clear" w:color="auto" w:fill="auto"/>
            <w:noWrap/>
            <w:vAlign w:val="bottom"/>
            <w:hideMark/>
          </w:tcPr>
          <w:p w14:paraId="4512BD6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Library of Congress</w:t>
            </w:r>
          </w:p>
        </w:tc>
      </w:tr>
      <w:tr w:rsidR="00EF2C8D" w:rsidRPr="00EF2C8D" w14:paraId="04699B2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CFA82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19.17</w:t>
            </w:r>
          </w:p>
        </w:tc>
        <w:tc>
          <w:tcPr>
            <w:tcW w:w="7384" w:type="dxa"/>
            <w:tcBorders>
              <w:top w:val="nil"/>
              <w:left w:val="nil"/>
              <w:bottom w:val="single" w:sz="4" w:space="0" w:color="auto"/>
              <w:right w:val="single" w:sz="8" w:space="0" w:color="auto"/>
            </w:tcBorders>
            <w:shd w:val="clear" w:color="auto" w:fill="auto"/>
            <w:noWrap/>
            <w:vAlign w:val="bottom"/>
            <w:hideMark/>
          </w:tcPr>
          <w:p w14:paraId="20735AA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Montgomery College</w:t>
            </w:r>
          </w:p>
        </w:tc>
      </w:tr>
      <w:tr w:rsidR="00EF2C8D" w:rsidRPr="00EF2C8D" w14:paraId="3B20AF7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70E80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19.18</w:t>
            </w:r>
          </w:p>
        </w:tc>
        <w:tc>
          <w:tcPr>
            <w:tcW w:w="7384" w:type="dxa"/>
            <w:tcBorders>
              <w:top w:val="nil"/>
              <w:left w:val="nil"/>
              <w:bottom w:val="single" w:sz="4" w:space="0" w:color="auto"/>
              <w:right w:val="single" w:sz="8" w:space="0" w:color="auto"/>
            </w:tcBorders>
            <w:shd w:val="clear" w:color="auto" w:fill="auto"/>
            <w:noWrap/>
            <w:vAlign w:val="bottom"/>
            <w:hideMark/>
          </w:tcPr>
          <w:p w14:paraId="2082205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NASA / GSFC</w:t>
            </w:r>
          </w:p>
        </w:tc>
      </w:tr>
      <w:tr w:rsidR="00EF2C8D" w:rsidRPr="00EF2C8D" w14:paraId="610848C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FF7F84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19.19</w:t>
            </w:r>
          </w:p>
        </w:tc>
        <w:tc>
          <w:tcPr>
            <w:tcW w:w="7384" w:type="dxa"/>
            <w:tcBorders>
              <w:top w:val="nil"/>
              <w:left w:val="nil"/>
              <w:bottom w:val="single" w:sz="4" w:space="0" w:color="auto"/>
              <w:right w:val="single" w:sz="8" w:space="0" w:color="auto"/>
            </w:tcBorders>
            <w:shd w:val="clear" w:color="auto" w:fill="auto"/>
            <w:noWrap/>
            <w:vAlign w:val="bottom"/>
            <w:hideMark/>
          </w:tcPr>
          <w:p w14:paraId="16FC1D9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Archives and Records Administration (NARA)</w:t>
            </w:r>
          </w:p>
        </w:tc>
      </w:tr>
      <w:tr w:rsidR="00EF2C8D" w:rsidRPr="00EF2C8D" w14:paraId="42C7390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DCDE1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19.20</w:t>
            </w:r>
          </w:p>
        </w:tc>
        <w:tc>
          <w:tcPr>
            <w:tcW w:w="7384" w:type="dxa"/>
            <w:tcBorders>
              <w:top w:val="nil"/>
              <w:left w:val="nil"/>
              <w:bottom w:val="single" w:sz="4" w:space="0" w:color="auto"/>
              <w:right w:val="single" w:sz="8" w:space="0" w:color="auto"/>
            </w:tcBorders>
            <w:shd w:val="clear" w:color="auto" w:fill="auto"/>
            <w:noWrap/>
            <w:vAlign w:val="bottom"/>
            <w:hideMark/>
          </w:tcPr>
          <w:p w14:paraId="55413CD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Consortium for Supercomputing Applications / ACCESS</w:t>
            </w:r>
          </w:p>
        </w:tc>
      </w:tr>
      <w:tr w:rsidR="00EF2C8D" w:rsidRPr="00EF2C8D" w14:paraId="34D2130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FE39B3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19.21</w:t>
            </w:r>
          </w:p>
        </w:tc>
        <w:tc>
          <w:tcPr>
            <w:tcW w:w="7384" w:type="dxa"/>
            <w:tcBorders>
              <w:top w:val="nil"/>
              <w:left w:val="nil"/>
              <w:bottom w:val="single" w:sz="4" w:space="0" w:color="auto"/>
              <w:right w:val="single" w:sz="8" w:space="0" w:color="auto"/>
            </w:tcBorders>
            <w:shd w:val="clear" w:color="auto" w:fill="auto"/>
            <w:noWrap/>
            <w:vAlign w:val="bottom"/>
            <w:hideMark/>
          </w:tcPr>
          <w:p w14:paraId="09C7108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Institute of Standards and Technology (NIST)</w:t>
            </w:r>
          </w:p>
        </w:tc>
      </w:tr>
      <w:tr w:rsidR="00EF2C8D" w:rsidRPr="00EF2C8D" w14:paraId="06FE40F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31341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19.22</w:t>
            </w:r>
          </w:p>
        </w:tc>
        <w:tc>
          <w:tcPr>
            <w:tcW w:w="7384" w:type="dxa"/>
            <w:tcBorders>
              <w:top w:val="nil"/>
              <w:left w:val="nil"/>
              <w:bottom w:val="single" w:sz="4" w:space="0" w:color="auto"/>
              <w:right w:val="single" w:sz="8" w:space="0" w:color="auto"/>
            </w:tcBorders>
            <w:shd w:val="clear" w:color="auto" w:fill="auto"/>
            <w:noWrap/>
            <w:vAlign w:val="bottom"/>
            <w:hideMark/>
          </w:tcPr>
          <w:p w14:paraId="4CA8E8F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Institutes of Health (NIH)</w:t>
            </w:r>
          </w:p>
        </w:tc>
      </w:tr>
      <w:tr w:rsidR="00EF2C8D" w:rsidRPr="00EF2C8D" w14:paraId="0CEEB1A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10346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19.23</w:t>
            </w:r>
          </w:p>
        </w:tc>
        <w:tc>
          <w:tcPr>
            <w:tcW w:w="7384" w:type="dxa"/>
            <w:tcBorders>
              <w:top w:val="nil"/>
              <w:left w:val="nil"/>
              <w:bottom w:val="single" w:sz="4" w:space="0" w:color="auto"/>
              <w:right w:val="single" w:sz="8" w:space="0" w:color="auto"/>
            </w:tcBorders>
            <w:shd w:val="clear" w:color="auto" w:fill="auto"/>
            <w:noWrap/>
            <w:vAlign w:val="bottom"/>
            <w:hideMark/>
          </w:tcPr>
          <w:p w14:paraId="7FB63A7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Library of Medicine (NLM)</w:t>
            </w:r>
          </w:p>
        </w:tc>
      </w:tr>
      <w:tr w:rsidR="00EF2C8D" w:rsidRPr="00EF2C8D" w14:paraId="0A3CDFD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22A2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19.24</w:t>
            </w:r>
          </w:p>
        </w:tc>
        <w:tc>
          <w:tcPr>
            <w:tcW w:w="7384" w:type="dxa"/>
            <w:tcBorders>
              <w:top w:val="nil"/>
              <w:left w:val="nil"/>
              <w:bottom w:val="single" w:sz="4" w:space="0" w:color="auto"/>
              <w:right w:val="single" w:sz="8" w:space="0" w:color="auto"/>
            </w:tcBorders>
            <w:shd w:val="clear" w:color="auto" w:fill="auto"/>
            <w:noWrap/>
            <w:vAlign w:val="bottom"/>
            <w:hideMark/>
          </w:tcPr>
          <w:p w14:paraId="17B15CA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Oceanic and Atmospheric Administration (NOAA)</w:t>
            </w:r>
          </w:p>
        </w:tc>
      </w:tr>
      <w:tr w:rsidR="00EF2C8D" w:rsidRPr="00EF2C8D" w14:paraId="205638C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632AA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19.25</w:t>
            </w:r>
          </w:p>
        </w:tc>
        <w:tc>
          <w:tcPr>
            <w:tcW w:w="7384" w:type="dxa"/>
            <w:tcBorders>
              <w:top w:val="nil"/>
              <w:left w:val="nil"/>
              <w:bottom w:val="single" w:sz="4" w:space="0" w:color="auto"/>
              <w:right w:val="single" w:sz="8" w:space="0" w:color="auto"/>
            </w:tcBorders>
            <w:shd w:val="clear" w:color="auto" w:fill="auto"/>
            <w:noWrap/>
            <w:vAlign w:val="bottom"/>
            <w:hideMark/>
          </w:tcPr>
          <w:p w14:paraId="6367CDF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Science Foundation (NSF)</w:t>
            </w:r>
          </w:p>
        </w:tc>
      </w:tr>
      <w:tr w:rsidR="00EF2C8D" w:rsidRPr="00EF2C8D" w14:paraId="3AC5D09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CD0A4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19.26</w:t>
            </w:r>
          </w:p>
        </w:tc>
        <w:tc>
          <w:tcPr>
            <w:tcW w:w="7384" w:type="dxa"/>
            <w:tcBorders>
              <w:top w:val="nil"/>
              <w:left w:val="nil"/>
              <w:bottom w:val="single" w:sz="4" w:space="0" w:color="auto"/>
              <w:right w:val="single" w:sz="8" w:space="0" w:color="auto"/>
            </w:tcBorders>
            <w:shd w:val="clear" w:color="auto" w:fill="auto"/>
            <w:noWrap/>
            <w:vAlign w:val="bottom"/>
            <w:hideMark/>
          </w:tcPr>
          <w:p w14:paraId="2310136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Smithsonian Institution</w:t>
            </w:r>
          </w:p>
        </w:tc>
      </w:tr>
      <w:tr w:rsidR="00EF2C8D" w:rsidRPr="00EF2C8D" w14:paraId="7A0F2EC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E090E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19.27</w:t>
            </w:r>
          </w:p>
        </w:tc>
        <w:tc>
          <w:tcPr>
            <w:tcW w:w="7384" w:type="dxa"/>
            <w:tcBorders>
              <w:top w:val="nil"/>
              <w:left w:val="nil"/>
              <w:bottom w:val="single" w:sz="4" w:space="0" w:color="auto"/>
              <w:right w:val="single" w:sz="8" w:space="0" w:color="auto"/>
            </w:tcBorders>
            <w:shd w:val="clear" w:color="auto" w:fill="auto"/>
            <w:noWrap/>
            <w:vAlign w:val="bottom"/>
            <w:hideMark/>
          </w:tcPr>
          <w:p w14:paraId="2F2358B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Southern Universities Research Association (SURA)</w:t>
            </w:r>
          </w:p>
        </w:tc>
      </w:tr>
      <w:tr w:rsidR="00EF2C8D" w:rsidRPr="00EF2C8D" w14:paraId="2C0D891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839C3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19.28</w:t>
            </w:r>
          </w:p>
        </w:tc>
        <w:tc>
          <w:tcPr>
            <w:tcW w:w="7384" w:type="dxa"/>
            <w:tcBorders>
              <w:top w:val="nil"/>
              <w:left w:val="nil"/>
              <w:bottom w:val="single" w:sz="4" w:space="0" w:color="auto"/>
              <w:right w:val="single" w:sz="8" w:space="0" w:color="auto"/>
            </w:tcBorders>
            <w:shd w:val="clear" w:color="auto" w:fill="auto"/>
            <w:noWrap/>
            <w:vAlign w:val="bottom"/>
            <w:hideMark/>
          </w:tcPr>
          <w:p w14:paraId="5B0D65F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 Department of Health and Human Services (HHS)</w:t>
            </w:r>
          </w:p>
        </w:tc>
      </w:tr>
      <w:tr w:rsidR="00EF2C8D" w:rsidRPr="00EF2C8D" w14:paraId="336635A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51722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19.29</w:t>
            </w:r>
          </w:p>
        </w:tc>
        <w:tc>
          <w:tcPr>
            <w:tcW w:w="7384" w:type="dxa"/>
            <w:tcBorders>
              <w:top w:val="nil"/>
              <w:left w:val="nil"/>
              <w:bottom w:val="single" w:sz="4" w:space="0" w:color="auto"/>
              <w:right w:val="single" w:sz="8" w:space="0" w:color="auto"/>
            </w:tcBorders>
            <w:shd w:val="clear" w:color="auto" w:fill="auto"/>
            <w:noWrap/>
            <w:vAlign w:val="bottom"/>
            <w:hideMark/>
          </w:tcPr>
          <w:p w14:paraId="3595157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 Department of State</w:t>
            </w:r>
          </w:p>
        </w:tc>
      </w:tr>
      <w:tr w:rsidR="00EF2C8D" w:rsidRPr="00EF2C8D" w14:paraId="4DEBC9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32507F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19.30</w:t>
            </w:r>
          </w:p>
        </w:tc>
        <w:tc>
          <w:tcPr>
            <w:tcW w:w="7384" w:type="dxa"/>
            <w:tcBorders>
              <w:top w:val="nil"/>
              <w:left w:val="nil"/>
              <w:bottom w:val="single" w:sz="4" w:space="0" w:color="auto"/>
              <w:right w:val="single" w:sz="8" w:space="0" w:color="auto"/>
            </w:tcBorders>
            <w:shd w:val="clear" w:color="auto" w:fill="auto"/>
            <w:noWrap/>
            <w:vAlign w:val="bottom"/>
            <w:hideMark/>
          </w:tcPr>
          <w:p w14:paraId="6EAF15F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 Department of Veterans Affairs</w:t>
            </w:r>
          </w:p>
        </w:tc>
      </w:tr>
      <w:tr w:rsidR="00EF2C8D" w:rsidRPr="00EF2C8D" w14:paraId="050F0D5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9967DF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19.31</w:t>
            </w:r>
          </w:p>
        </w:tc>
        <w:tc>
          <w:tcPr>
            <w:tcW w:w="7384" w:type="dxa"/>
            <w:tcBorders>
              <w:top w:val="nil"/>
              <w:left w:val="nil"/>
              <w:bottom w:val="single" w:sz="4" w:space="0" w:color="auto"/>
              <w:right w:val="single" w:sz="8" w:space="0" w:color="auto"/>
            </w:tcBorders>
            <w:shd w:val="clear" w:color="auto" w:fill="auto"/>
            <w:noWrap/>
            <w:vAlign w:val="bottom"/>
            <w:hideMark/>
          </w:tcPr>
          <w:p w14:paraId="4D6A60C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 Geological Survey</w:t>
            </w:r>
          </w:p>
        </w:tc>
      </w:tr>
      <w:tr w:rsidR="00EF2C8D" w:rsidRPr="00EF2C8D" w14:paraId="6099712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D8020D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19.32</w:t>
            </w:r>
          </w:p>
        </w:tc>
        <w:tc>
          <w:tcPr>
            <w:tcW w:w="7384" w:type="dxa"/>
            <w:tcBorders>
              <w:top w:val="nil"/>
              <w:left w:val="nil"/>
              <w:bottom w:val="single" w:sz="4" w:space="0" w:color="auto"/>
              <w:right w:val="single" w:sz="8" w:space="0" w:color="auto"/>
            </w:tcBorders>
            <w:shd w:val="clear" w:color="auto" w:fill="auto"/>
            <w:noWrap/>
            <w:vAlign w:val="bottom"/>
            <w:hideMark/>
          </w:tcPr>
          <w:p w14:paraId="2778CE9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 Holocaust Memorial Museum</w:t>
            </w:r>
          </w:p>
        </w:tc>
      </w:tr>
      <w:tr w:rsidR="00EF2C8D" w:rsidRPr="00EF2C8D" w14:paraId="34B7526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997F01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19.33</w:t>
            </w:r>
          </w:p>
        </w:tc>
        <w:tc>
          <w:tcPr>
            <w:tcW w:w="7384" w:type="dxa"/>
            <w:tcBorders>
              <w:top w:val="nil"/>
              <w:left w:val="nil"/>
              <w:bottom w:val="single" w:sz="4" w:space="0" w:color="auto"/>
              <w:right w:val="single" w:sz="8" w:space="0" w:color="auto"/>
            </w:tcBorders>
            <w:shd w:val="clear" w:color="auto" w:fill="auto"/>
            <w:noWrap/>
            <w:vAlign w:val="bottom"/>
            <w:hideMark/>
          </w:tcPr>
          <w:p w14:paraId="54E372C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 System of Maryland Network (aggregating 11 campuses)</w:t>
            </w:r>
          </w:p>
        </w:tc>
      </w:tr>
      <w:tr w:rsidR="00EF2C8D" w:rsidRPr="00EF2C8D" w14:paraId="18BD1D5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7E0000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19.34</w:t>
            </w:r>
          </w:p>
        </w:tc>
        <w:tc>
          <w:tcPr>
            <w:tcW w:w="7384" w:type="dxa"/>
            <w:tcBorders>
              <w:top w:val="nil"/>
              <w:left w:val="nil"/>
              <w:bottom w:val="single" w:sz="4" w:space="0" w:color="auto"/>
              <w:right w:val="single" w:sz="8" w:space="0" w:color="auto"/>
            </w:tcBorders>
            <w:shd w:val="clear" w:color="auto" w:fill="auto"/>
            <w:noWrap/>
            <w:vAlign w:val="bottom"/>
            <w:hideMark/>
          </w:tcPr>
          <w:p w14:paraId="676E97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California, D.C. campus</w:t>
            </w:r>
          </w:p>
        </w:tc>
      </w:tr>
      <w:tr w:rsidR="00EF2C8D" w:rsidRPr="00EF2C8D" w14:paraId="3BD19DF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A1C530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19.35</w:t>
            </w:r>
          </w:p>
        </w:tc>
        <w:tc>
          <w:tcPr>
            <w:tcW w:w="7384" w:type="dxa"/>
            <w:tcBorders>
              <w:top w:val="nil"/>
              <w:left w:val="nil"/>
              <w:bottom w:val="single" w:sz="4" w:space="0" w:color="auto"/>
              <w:right w:val="single" w:sz="8" w:space="0" w:color="auto"/>
            </w:tcBorders>
            <w:shd w:val="clear" w:color="auto" w:fill="auto"/>
            <w:noWrap/>
            <w:vAlign w:val="bottom"/>
            <w:hideMark/>
          </w:tcPr>
          <w:p w14:paraId="1BA8F52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Maryland, Baltimore (UMB)</w:t>
            </w:r>
          </w:p>
        </w:tc>
      </w:tr>
      <w:tr w:rsidR="00EF2C8D" w:rsidRPr="00EF2C8D" w14:paraId="590141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3A569B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19.36</w:t>
            </w:r>
          </w:p>
        </w:tc>
        <w:tc>
          <w:tcPr>
            <w:tcW w:w="7384" w:type="dxa"/>
            <w:tcBorders>
              <w:top w:val="nil"/>
              <w:left w:val="nil"/>
              <w:bottom w:val="single" w:sz="4" w:space="0" w:color="auto"/>
              <w:right w:val="single" w:sz="8" w:space="0" w:color="auto"/>
            </w:tcBorders>
            <w:shd w:val="clear" w:color="auto" w:fill="auto"/>
            <w:noWrap/>
            <w:vAlign w:val="bottom"/>
            <w:hideMark/>
          </w:tcPr>
          <w:p w14:paraId="2BD6582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Maryland, Baltimore County (UMBC)</w:t>
            </w:r>
          </w:p>
        </w:tc>
      </w:tr>
      <w:tr w:rsidR="00EF2C8D" w:rsidRPr="00EF2C8D" w14:paraId="6302380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040DA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19.37</w:t>
            </w:r>
          </w:p>
        </w:tc>
        <w:tc>
          <w:tcPr>
            <w:tcW w:w="7384" w:type="dxa"/>
            <w:tcBorders>
              <w:top w:val="nil"/>
              <w:left w:val="nil"/>
              <w:bottom w:val="single" w:sz="4" w:space="0" w:color="auto"/>
              <w:right w:val="single" w:sz="8" w:space="0" w:color="auto"/>
            </w:tcBorders>
            <w:shd w:val="clear" w:color="auto" w:fill="auto"/>
            <w:noWrap/>
            <w:vAlign w:val="bottom"/>
            <w:hideMark/>
          </w:tcPr>
          <w:p w14:paraId="7310B52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Maryland, University College</w:t>
            </w:r>
          </w:p>
        </w:tc>
      </w:tr>
      <w:tr w:rsidR="00EF2C8D" w:rsidRPr="00EF2C8D" w14:paraId="6E1E7B0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72CAB2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19.38</w:t>
            </w:r>
          </w:p>
        </w:tc>
        <w:tc>
          <w:tcPr>
            <w:tcW w:w="7384" w:type="dxa"/>
            <w:tcBorders>
              <w:top w:val="nil"/>
              <w:left w:val="nil"/>
              <w:bottom w:val="single" w:sz="4" w:space="0" w:color="auto"/>
              <w:right w:val="single" w:sz="8" w:space="0" w:color="auto"/>
            </w:tcBorders>
            <w:shd w:val="clear" w:color="auto" w:fill="auto"/>
            <w:noWrap/>
            <w:vAlign w:val="bottom"/>
            <w:hideMark/>
          </w:tcPr>
          <w:p w14:paraId="37AFCB7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Maryland, College Park (UMD)</w:t>
            </w:r>
          </w:p>
        </w:tc>
      </w:tr>
      <w:tr w:rsidR="00EF2C8D" w:rsidRPr="00EF2C8D" w14:paraId="4BC129E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63E9E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19.39</w:t>
            </w:r>
          </w:p>
        </w:tc>
        <w:tc>
          <w:tcPr>
            <w:tcW w:w="7384" w:type="dxa"/>
            <w:tcBorders>
              <w:top w:val="nil"/>
              <w:left w:val="nil"/>
              <w:bottom w:val="single" w:sz="4" w:space="0" w:color="auto"/>
              <w:right w:val="single" w:sz="8" w:space="0" w:color="auto"/>
            </w:tcBorders>
            <w:shd w:val="clear" w:color="auto" w:fill="auto"/>
            <w:noWrap/>
            <w:vAlign w:val="bottom"/>
            <w:hideMark/>
          </w:tcPr>
          <w:p w14:paraId="6E12367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Southern California, Information Sciences Institute / East</w:t>
            </w:r>
          </w:p>
        </w:tc>
      </w:tr>
      <w:tr w:rsidR="00EF2C8D" w:rsidRPr="00EF2C8D" w14:paraId="3F06E64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C70A03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19.40</w:t>
            </w:r>
          </w:p>
        </w:tc>
        <w:tc>
          <w:tcPr>
            <w:tcW w:w="7384" w:type="dxa"/>
            <w:tcBorders>
              <w:top w:val="nil"/>
              <w:left w:val="nil"/>
              <w:bottom w:val="single" w:sz="4" w:space="0" w:color="auto"/>
              <w:right w:val="single" w:sz="8" w:space="0" w:color="auto"/>
            </w:tcBorders>
            <w:shd w:val="clear" w:color="auto" w:fill="auto"/>
            <w:noWrap/>
            <w:vAlign w:val="bottom"/>
            <w:hideMark/>
          </w:tcPr>
          <w:p w14:paraId="17C0158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USDA, Beltsville Agricultural Research Center</w:t>
            </w:r>
          </w:p>
        </w:tc>
      </w:tr>
      <w:tr w:rsidR="00EF2C8D" w:rsidRPr="00EF2C8D" w14:paraId="233FBC01"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06BD5D3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19.41</w:t>
            </w:r>
          </w:p>
        </w:tc>
        <w:tc>
          <w:tcPr>
            <w:tcW w:w="7384" w:type="dxa"/>
            <w:tcBorders>
              <w:top w:val="nil"/>
              <w:left w:val="nil"/>
              <w:bottom w:val="single" w:sz="8" w:space="0" w:color="auto"/>
              <w:right w:val="single" w:sz="8" w:space="0" w:color="auto"/>
            </w:tcBorders>
            <w:shd w:val="clear" w:color="auto" w:fill="auto"/>
            <w:noWrap/>
            <w:vAlign w:val="bottom"/>
            <w:hideMark/>
          </w:tcPr>
          <w:p w14:paraId="29AE6AB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Washington Research Library Consortium</w:t>
            </w:r>
          </w:p>
        </w:tc>
      </w:tr>
      <w:tr w:rsidR="00EF2C8D" w:rsidRPr="00EF2C8D" w14:paraId="74094F18"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5F1C329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57CD24C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79450EE1"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2C3346"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20.00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4EB7B91B"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Merit Network, Inc. (Merit)</w:t>
            </w:r>
          </w:p>
        </w:tc>
      </w:tr>
      <w:tr w:rsidR="00EF2C8D" w:rsidRPr="00EF2C8D" w14:paraId="6A6020E0"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6958D84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106E167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545E8193"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DA2F2F"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21.00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4150D093"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Missouri Research and Education Network (MOREnet)</w:t>
            </w:r>
          </w:p>
        </w:tc>
      </w:tr>
      <w:tr w:rsidR="00EF2C8D" w:rsidRPr="00EF2C8D" w14:paraId="51942E0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489DCD0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68CE68B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1F018F9"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B61AC2"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22.00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312D4D02"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Metropolitan Research and Education Network (MREN)</w:t>
            </w:r>
          </w:p>
        </w:tc>
      </w:tr>
      <w:tr w:rsidR="00EF2C8D" w:rsidRPr="00EF2C8D" w14:paraId="16CE8F9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FADAB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22.01</w:t>
            </w:r>
          </w:p>
        </w:tc>
        <w:tc>
          <w:tcPr>
            <w:tcW w:w="7384" w:type="dxa"/>
            <w:tcBorders>
              <w:top w:val="nil"/>
              <w:left w:val="nil"/>
              <w:bottom w:val="single" w:sz="4" w:space="0" w:color="auto"/>
              <w:right w:val="single" w:sz="8" w:space="0" w:color="auto"/>
            </w:tcBorders>
            <w:shd w:val="clear" w:color="auto" w:fill="auto"/>
            <w:noWrap/>
            <w:vAlign w:val="bottom"/>
            <w:hideMark/>
          </w:tcPr>
          <w:p w14:paraId="4CA5FC5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Bradley University</w:t>
            </w:r>
          </w:p>
        </w:tc>
      </w:tr>
      <w:tr w:rsidR="00EF2C8D" w:rsidRPr="00EF2C8D" w14:paraId="491EDFD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D67629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22.02</w:t>
            </w:r>
          </w:p>
        </w:tc>
        <w:tc>
          <w:tcPr>
            <w:tcW w:w="7384" w:type="dxa"/>
            <w:tcBorders>
              <w:top w:val="nil"/>
              <w:left w:val="nil"/>
              <w:bottom w:val="single" w:sz="4" w:space="0" w:color="auto"/>
              <w:right w:val="single" w:sz="8" w:space="0" w:color="auto"/>
            </w:tcBorders>
            <w:shd w:val="clear" w:color="auto" w:fill="auto"/>
            <w:noWrap/>
            <w:vAlign w:val="bottom"/>
            <w:hideMark/>
          </w:tcPr>
          <w:p w14:paraId="523EAA7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De Paul University</w:t>
            </w:r>
          </w:p>
        </w:tc>
      </w:tr>
      <w:tr w:rsidR="00EF2C8D" w:rsidRPr="00EF2C8D" w14:paraId="20888CA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07D12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22.03</w:t>
            </w:r>
          </w:p>
        </w:tc>
        <w:tc>
          <w:tcPr>
            <w:tcW w:w="7384" w:type="dxa"/>
            <w:tcBorders>
              <w:top w:val="nil"/>
              <w:left w:val="nil"/>
              <w:bottom w:val="single" w:sz="4" w:space="0" w:color="auto"/>
              <w:right w:val="single" w:sz="8" w:space="0" w:color="auto"/>
            </w:tcBorders>
            <w:shd w:val="clear" w:color="auto" w:fill="auto"/>
            <w:noWrap/>
            <w:vAlign w:val="bottom"/>
            <w:hideMark/>
          </w:tcPr>
          <w:p w14:paraId="192AF86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Illinois Century Network</w:t>
            </w:r>
          </w:p>
        </w:tc>
      </w:tr>
      <w:tr w:rsidR="00EF2C8D" w:rsidRPr="00EF2C8D" w14:paraId="3BD2174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8847C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22.04</w:t>
            </w:r>
          </w:p>
        </w:tc>
        <w:tc>
          <w:tcPr>
            <w:tcW w:w="7384" w:type="dxa"/>
            <w:tcBorders>
              <w:top w:val="nil"/>
              <w:left w:val="nil"/>
              <w:bottom w:val="single" w:sz="4" w:space="0" w:color="auto"/>
              <w:right w:val="single" w:sz="8" w:space="0" w:color="auto"/>
            </w:tcBorders>
            <w:shd w:val="clear" w:color="auto" w:fill="auto"/>
            <w:noWrap/>
            <w:vAlign w:val="bottom"/>
            <w:hideMark/>
          </w:tcPr>
          <w:p w14:paraId="5436226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Illinois Institute of Technology</w:t>
            </w:r>
          </w:p>
        </w:tc>
      </w:tr>
      <w:tr w:rsidR="00EF2C8D" w:rsidRPr="00EF2C8D" w14:paraId="2762C12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5D45E3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22.05</w:t>
            </w:r>
          </w:p>
        </w:tc>
        <w:tc>
          <w:tcPr>
            <w:tcW w:w="7384" w:type="dxa"/>
            <w:tcBorders>
              <w:top w:val="nil"/>
              <w:left w:val="nil"/>
              <w:bottom w:val="single" w:sz="4" w:space="0" w:color="auto"/>
              <w:right w:val="single" w:sz="8" w:space="0" w:color="auto"/>
            </w:tcBorders>
            <w:shd w:val="clear" w:color="auto" w:fill="auto"/>
            <w:noWrap/>
            <w:vAlign w:val="bottom"/>
            <w:hideMark/>
          </w:tcPr>
          <w:p w14:paraId="3F2FC9F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Illinois State University</w:t>
            </w:r>
          </w:p>
        </w:tc>
      </w:tr>
      <w:tr w:rsidR="00EF2C8D" w:rsidRPr="00EF2C8D" w14:paraId="75EA792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297A04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22.06</w:t>
            </w:r>
          </w:p>
        </w:tc>
        <w:tc>
          <w:tcPr>
            <w:tcW w:w="7384" w:type="dxa"/>
            <w:tcBorders>
              <w:top w:val="nil"/>
              <w:left w:val="nil"/>
              <w:bottom w:val="single" w:sz="4" w:space="0" w:color="auto"/>
              <w:right w:val="single" w:sz="8" w:space="0" w:color="auto"/>
            </w:tcBorders>
            <w:shd w:val="clear" w:color="auto" w:fill="auto"/>
            <w:noWrap/>
            <w:vAlign w:val="bottom"/>
            <w:hideMark/>
          </w:tcPr>
          <w:p w14:paraId="5DED5BE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Iowa State</w:t>
            </w:r>
          </w:p>
        </w:tc>
      </w:tr>
      <w:tr w:rsidR="00EF2C8D" w:rsidRPr="00EF2C8D" w14:paraId="746533D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37237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22.07</w:t>
            </w:r>
          </w:p>
        </w:tc>
        <w:tc>
          <w:tcPr>
            <w:tcW w:w="7384" w:type="dxa"/>
            <w:tcBorders>
              <w:top w:val="nil"/>
              <w:left w:val="nil"/>
              <w:bottom w:val="single" w:sz="4" w:space="0" w:color="auto"/>
              <w:right w:val="single" w:sz="8" w:space="0" w:color="auto"/>
            </w:tcBorders>
            <w:shd w:val="clear" w:color="auto" w:fill="auto"/>
            <w:noWrap/>
            <w:vAlign w:val="bottom"/>
            <w:hideMark/>
          </w:tcPr>
          <w:p w14:paraId="4158529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Loyola University</w:t>
            </w:r>
          </w:p>
        </w:tc>
      </w:tr>
      <w:tr w:rsidR="00EF2C8D" w:rsidRPr="00EF2C8D" w14:paraId="4A79055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9826F6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22.08</w:t>
            </w:r>
          </w:p>
        </w:tc>
        <w:tc>
          <w:tcPr>
            <w:tcW w:w="7384" w:type="dxa"/>
            <w:tcBorders>
              <w:top w:val="nil"/>
              <w:left w:val="nil"/>
              <w:bottom w:val="single" w:sz="4" w:space="0" w:color="auto"/>
              <w:right w:val="single" w:sz="8" w:space="0" w:color="auto"/>
            </w:tcBorders>
            <w:shd w:val="clear" w:color="auto" w:fill="auto"/>
            <w:noWrap/>
            <w:vAlign w:val="bottom"/>
            <w:hideMark/>
          </w:tcPr>
          <w:p w14:paraId="4BF9D54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National Center for Supercomputing Applications (NCSA)</w:t>
            </w:r>
          </w:p>
        </w:tc>
      </w:tr>
      <w:tr w:rsidR="00EF2C8D" w:rsidRPr="00EF2C8D" w14:paraId="3365523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CE21E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22.09</w:t>
            </w:r>
          </w:p>
        </w:tc>
        <w:tc>
          <w:tcPr>
            <w:tcW w:w="7384" w:type="dxa"/>
            <w:tcBorders>
              <w:top w:val="nil"/>
              <w:left w:val="nil"/>
              <w:bottom w:val="single" w:sz="4" w:space="0" w:color="auto"/>
              <w:right w:val="single" w:sz="8" w:space="0" w:color="auto"/>
            </w:tcBorders>
            <w:shd w:val="clear" w:color="auto" w:fill="auto"/>
            <w:noWrap/>
            <w:vAlign w:val="bottom"/>
            <w:hideMark/>
          </w:tcPr>
          <w:p w14:paraId="41F6C8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Northern Illinois University</w:t>
            </w:r>
          </w:p>
        </w:tc>
      </w:tr>
      <w:tr w:rsidR="00EF2C8D" w:rsidRPr="00EF2C8D" w14:paraId="0661858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11053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22.10</w:t>
            </w:r>
          </w:p>
        </w:tc>
        <w:tc>
          <w:tcPr>
            <w:tcW w:w="7384" w:type="dxa"/>
            <w:tcBorders>
              <w:top w:val="nil"/>
              <w:left w:val="nil"/>
              <w:bottom w:val="single" w:sz="4" w:space="0" w:color="auto"/>
              <w:right w:val="single" w:sz="8" w:space="0" w:color="auto"/>
            </w:tcBorders>
            <w:shd w:val="clear" w:color="auto" w:fill="auto"/>
            <w:noWrap/>
            <w:vAlign w:val="bottom"/>
            <w:hideMark/>
          </w:tcPr>
          <w:p w14:paraId="1501F00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Northwestern University</w:t>
            </w:r>
          </w:p>
        </w:tc>
      </w:tr>
      <w:tr w:rsidR="00EF2C8D" w:rsidRPr="00EF2C8D" w14:paraId="3B20A39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64D194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22.11</w:t>
            </w:r>
          </w:p>
        </w:tc>
        <w:tc>
          <w:tcPr>
            <w:tcW w:w="7384" w:type="dxa"/>
            <w:tcBorders>
              <w:top w:val="nil"/>
              <w:left w:val="nil"/>
              <w:bottom w:val="single" w:sz="4" w:space="0" w:color="auto"/>
              <w:right w:val="single" w:sz="8" w:space="0" w:color="auto"/>
            </w:tcBorders>
            <w:shd w:val="clear" w:color="auto" w:fill="auto"/>
            <w:noWrap/>
            <w:vAlign w:val="bottom"/>
            <w:hideMark/>
          </w:tcPr>
          <w:p w14:paraId="36CEEB2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Notre Dame</w:t>
            </w:r>
          </w:p>
        </w:tc>
      </w:tr>
      <w:tr w:rsidR="00EF2C8D" w:rsidRPr="00EF2C8D" w14:paraId="5AD1ED5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E2FCE6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22.12</w:t>
            </w:r>
          </w:p>
        </w:tc>
        <w:tc>
          <w:tcPr>
            <w:tcW w:w="7384" w:type="dxa"/>
            <w:tcBorders>
              <w:top w:val="nil"/>
              <w:left w:val="nil"/>
              <w:bottom w:val="single" w:sz="4" w:space="0" w:color="auto"/>
              <w:right w:val="single" w:sz="8" w:space="0" w:color="auto"/>
            </w:tcBorders>
            <w:shd w:val="clear" w:color="auto" w:fill="auto"/>
            <w:noWrap/>
            <w:vAlign w:val="bottom"/>
            <w:hideMark/>
          </w:tcPr>
          <w:p w14:paraId="3B0F739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Purdue University</w:t>
            </w:r>
          </w:p>
        </w:tc>
      </w:tr>
      <w:tr w:rsidR="00EF2C8D" w:rsidRPr="00EF2C8D" w14:paraId="5BA8CFC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28A6CF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22.13</w:t>
            </w:r>
          </w:p>
        </w:tc>
        <w:tc>
          <w:tcPr>
            <w:tcW w:w="7384" w:type="dxa"/>
            <w:tcBorders>
              <w:top w:val="nil"/>
              <w:left w:val="nil"/>
              <w:bottom w:val="single" w:sz="4" w:space="0" w:color="auto"/>
              <w:right w:val="single" w:sz="8" w:space="0" w:color="auto"/>
            </w:tcBorders>
            <w:shd w:val="clear" w:color="auto" w:fill="auto"/>
            <w:noWrap/>
            <w:vAlign w:val="bottom"/>
            <w:hideMark/>
          </w:tcPr>
          <w:p w14:paraId="5382CAB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Southern Illinois University</w:t>
            </w:r>
          </w:p>
        </w:tc>
      </w:tr>
      <w:tr w:rsidR="00EF2C8D" w:rsidRPr="00EF2C8D" w14:paraId="7BF0E4B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637458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22.14</w:t>
            </w:r>
          </w:p>
        </w:tc>
        <w:tc>
          <w:tcPr>
            <w:tcW w:w="7384" w:type="dxa"/>
            <w:tcBorders>
              <w:top w:val="nil"/>
              <w:left w:val="nil"/>
              <w:bottom w:val="single" w:sz="4" w:space="0" w:color="auto"/>
              <w:right w:val="single" w:sz="8" w:space="0" w:color="auto"/>
            </w:tcBorders>
            <w:shd w:val="clear" w:color="auto" w:fill="auto"/>
            <w:noWrap/>
            <w:vAlign w:val="bottom"/>
            <w:hideMark/>
          </w:tcPr>
          <w:p w14:paraId="417336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 of Chicago</w:t>
            </w:r>
          </w:p>
        </w:tc>
      </w:tr>
      <w:tr w:rsidR="00EF2C8D" w:rsidRPr="00EF2C8D" w14:paraId="5F30790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82E79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22.15</w:t>
            </w:r>
          </w:p>
        </w:tc>
        <w:tc>
          <w:tcPr>
            <w:tcW w:w="7384" w:type="dxa"/>
            <w:tcBorders>
              <w:top w:val="nil"/>
              <w:left w:val="nil"/>
              <w:bottom w:val="single" w:sz="4" w:space="0" w:color="auto"/>
              <w:right w:val="single" w:sz="8" w:space="0" w:color="auto"/>
            </w:tcBorders>
            <w:shd w:val="clear" w:color="auto" w:fill="auto"/>
            <w:noWrap/>
            <w:vAlign w:val="bottom"/>
            <w:hideMark/>
          </w:tcPr>
          <w:p w14:paraId="2FFB852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 of Illinois at Chicago</w:t>
            </w:r>
          </w:p>
        </w:tc>
      </w:tr>
      <w:tr w:rsidR="00EF2C8D" w:rsidRPr="00EF2C8D" w14:paraId="119E4A0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9F89B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22.16</w:t>
            </w:r>
          </w:p>
        </w:tc>
        <w:tc>
          <w:tcPr>
            <w:tcW w:w="7384" w:type="dxa"/>
            <w:tcBorders>
              <w:top w:val="nil"/>
              <w:left w:val="nil"/>
              <w:bottom w:val="single" w:sz="4" w:space="0" w:color="auto"/>
              <w:right w:val="single" w:sz="8" w:space="0" w:color="auto"/>
            </w:tcBorders>
            <w:shd w:val="clear" w:color="auto" w:fill="auto"/>
            <w:noWrap/>
            <w:vAlign w:val="bottom"/>
            <w:hideMark/>
          </w:tcPr>
          <w:p w14:paraId="4072DD3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Illinois at Champaign-Urbana</w:t>
            </w:r>
          </w:p>
        </w:tc>
      </w:tr>
      <w:tr w:rsidR="00EF2C8D" w:rsidRPr="00EF2C8D" w14:paraId="5EA926B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89978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22.17</w:t>
            </w:r>
          </w:p>
        </w:tc>
        <w:tc>
          <w:tcPr>
            <w:tcW w:w="7384" w:type="dxa"/>
            <w:tcBorders>
              <w:top w:val="nil"/>
              <w:left w:val="nil"/>
              <w:bottom w:val="single" w:sz="4" w:space="0" w:color="auto"/>
              <w:right w:val="single" w:sz="8" w:space="0" w:color="auto"/>
            </w:tcBorders>
            <w:shd w:val="clear" w:color="auto" w:fill="auto"/>
            <w:noWrap/>
            <w:vAlign w:val="bottom"/>
            <w:hideMark/>
          </w:tcPr>
          <w:p w14:paraId="3985D78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Iowa</w:t>
            </w:r>
          </w:p>
        </w:tc>
      </w:tr>
      <w:tr w:rsidR="00EF2C8D" w:rsidRPr="00EF2C8D" w14:paraId="044B46B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A3EF7E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22.18</w:t>
            </w:r>
          </w:p>
        </w:tc>
        <w:tc>
          <w:tcPr>
            <w:tcW w:w="7384" w:type="dxa"/>
            <w:tcBorders>
              <w:top w:val="nil"/>
              <w:left w:val="nil"/>
              <w:bottom w:val="single" w:sz="4" w:space="0" w:color="auto"/>
              <w:right w:val="single" w:sz="8" w:space="0" w:color="auto"/>
            </w:tcBorders>
            <w:shd w:val="clear" w:color="auto" w:fill="auto"/>
            <w:noWrap/>
            <w:vAlign w:val="bottom"/>
            <w:hideMark/>
          </w:tcPr>
          <w:p w14:paraId="7CB9F07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Wisconsin (Madison &amp; Milwaukee)</w:t>
            </w:r>
          </w:p>
        </w:tc>
      </w:tr>
      <w:tr w:rsidR="00EF2C8D" w:rsidRPr="00EF2C8D" w14:paraId="4B91C32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E3F48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22.19</w:t>
            </w:r>
          </w:p>
        </w:tc>
        <w:tc>
          <w:tcPr>
            <w:tcW w:w="7384" w:type="dxa"/>
            <w:tcBorders>
              <w:top w:val="nil"/>
              <w:left w:val="nil"/>
              <w:bottom w:val="single" w:sz="4" w:space="0" w:color="auto"/>
              <w:right w:val="single" w:sz="8" w:space="0" w:color="auto"/>
            </w:tcBorders>
            <w:shd w:val="clear" w:color="auto" w:fill="auto"/>
            <w:noWrap/>
            <w:vAlign w:val="bottom"/>
            <w:hideMark/>
          </w:tcPr>
          <w:p w14:paraId="0227CA8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Illinois Rural HealthNet</w:t>
            </w:r>
          </w:p>
        </w:tc>
      </w:tr>
      <w:tr w:rsidR="00EF2C8D" w:rsidRPr="00EF2C8D" w14:paraId="2A1484B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F8CA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22.20</w:t>
            </w:r>
          </w:p>
        </w:tc>
        <w:tc>
          <w:tcPr>
            <w:tcW w:w="7384" w:type="dxa"/>
            <w:tcBorders>
              <w:top w:val="nil"/>
              <w:left w:val="nil"/>
              <w:bottom w:val="single" w:sz="4" w:space="0" w:color="auto"/>
              <w:right w:val="single" w:sz="8" w:space="0" w:color="auto"/>
            </w:tcBorders>
            <w:shd w:val="clear" w:color="auto" w:fill="auto"/>
            <w:noWrap/>
            <w:vAlign w:val="bottom"/>
            <w:hideMark/>
          </w:tcPr>
          <w:p w14:paraId="306EEA0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Iowa HealthNet</w:t>
            </w:r>
          </w:p>
        </w:tc>
      </w:tr>
      <w:tr w:rsidR="00EF2C8D" w:rsidRPr="00EF2C8D" w14:paraId="7C6FA7E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34B54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22.21</w:t>
            </w:r>
          </w:p>
        </w:tc>
        <w:tc>
          <w:tcPr>
            <w:tcW w:w="7384" w:type="dxa"/>
            <w:tcBorders>
              <w:top w:val="nil"/>
              <w:left w:val="nil"/>
              <w:bottom w:val="single" w:sz="4" w:space="0" w:color="auto"/>
              <w:right w:val="single" w:sz="8" w:space="0" w:color="auto"/>
            </w:tcBorders>
            <w:shd w:val="clear" w:color="auto" w:fill="auto"/>
            <w:noWrap/>
            <w:vAlign w:val="bottom"/>
            <w:hideMark/>
          </w:tcPr>
          <w:p w14:paraId="311B393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Columbia College</w:t>
            </w:r>
          </w:p>
        </w:tc>
      </w:tr>
      <w:tr w:rsidR="00EF2C8D" w:rsidRPr="00EF2C8D" w14:paraId="291B1C5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896BC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22.22</w:t>
            </w:r>
          </w:p>
        </w:tc>
        <w:tc>
          <w:tcPr>
            <w:tcW w:w="7384" w:type="dxa"/>
            <w:tcBorders>
              <w:top w:val="nil"/>
              <w:left w:val="nil"/>
              <w:bottom w:val="single" w:sz="4" w:space="0" w:color="auto"/>
              <w:right w:val="single" w:sz="8" w:space="0" w:color="auto"/>
            </w:tcBorders>
            <w:shd w:val="clear" w:color="auto" w:fill="auto"/>
            <w:noWrap/>
            <w:vAlign w:val="bottom"/>
            <w:hideMark/>
          </w:tcPr>
          <w:p w14:paraId="4CF9E03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Lurie </w:t>
            </w:r>
            <w:proofErr w:type="spellStart"/>
            <w:r w:rsidRPr="00EF2C8D">
              <w:rPr>
                <w:rFonts w:ascii="Calibri" w:eastAsia="Times New Roman" w:hAnsi="Calibri" w:cs="Calibri"/>
                <w:color w:val="000000"/>
                <w:sz w:val="22"/>
                <w:szCs w:val="22"/>
              </w:rPr>
              <w:t>Childrens</w:t>
            </w:r>
            <w:proofErr w:type="spellEnd"/>
            <w:r w:rsidRPr="00EF2C8D">
              <w:rPr>
                <w:rFonts w:ascii="Calibri" w:eastAsia="Times New Roman" w:hAnsi="Calibri" w:cs="Calibri"/>
                <w:color w:val="000000"/>
                <w:sz w:val="22"/>
                <w:szCs w:val="22"/>
              </w:rPr>
              <w:t xml:space="preserve"> Hospital</w:t>
            </w:r>
          </w:p>
        </w:tc>
      </w:tr>
      <w:tr w:rsidR="00EF2C8D" w:rsidRPr="00EF2C8D" w14:paraId="786E1B1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01AC2D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22.23</w:t>
            </w:r>
          </w:p>
        </w:tc>
        <w:tc>
          <w:tcPr>
            <w:tcW w:w="7384" w:type="dxa"/>
            <w:tcBorders>
              <w:top w:val="nil"/>
              <w:left w:val="nil"/>
              <w:bottom w:val="single" w:sz="4" w:space="0" w:color="auto"/>
              <w:right w:val="single" w:sz="8" w:space="0" w:color="auto"/>
            </w:tcBorders>
            <w:shd w:val="clear" w:color="auto" w:fill="auto"/>
            <w:noWrap/>
            <w:vAlign w:val="bottom"/>
            <w:hideMark/>
          </w:tcPr>
          <w:p w14:paraId="6DB29E4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Art Institute</w:t>
            </w:r>
          </w:p>
        </w:tc>
      </w:tr>
      <w:tr w:rsidR="00EF2C8D" w:rsidRPr="00EF2C8D" w14:paraId="7D4728EB"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331369A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22.24</w:t>
            </w:r>
          </w:p>
        </w:tc>
        <w:tc>
          <w:tcPr>
            <w:tcW w:w="7384" w:type="dxa"/>
            <w:tcBorders>
              <w:top w:val="nil"/>
              <w:left w:val="nil"/>
              <w:bottom w:val="single" w:sz="8" w:space="0" w:color="auto"/>
              <w:right w:val="single" w:sz="8" w:space="0" w:color="auto"/>
            </w:tcBorders>
            <w:shd w:val="clear" w:color="auto" w:fill="auto"/>
            <w:noWrap/>
            <w:vAlign w:val="bottom"/>
            <w:hideMark/>
          </w:tcPr>
          <w:p w14:paraId="0AC9DD9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Illinois Labs </w:t>
            </w:r>
            <w:proofErr w:type="spellStart"/>
            <w:r w:rsidRPr="00EF2C8D">
              <w:rPr>
                <w:rFonts w:ascii="Calibri" w:eastAsia="Times New Roman" w:hAnsi="Calibri" w:cs="Calibri"/>
                <w:color w:val="000000"/>
                <w:sz w:val="22"/>
                <w:szCs w:val="22"/>
              </w:rPr>
              <w:t>Avanced</w:t>
            </w:r>
            <w:proofErr w:type="spellEnd"/>
            <w:r w:rsidRPr="00EF2C8D">
              <w:rPr>
                <w:rFonts w:ascii="Calibri" w:eastAsia="Times New Roman" w:hAnsi="Calibri" w:cs="Calibri"/>
                <w:color w:val="000000"/>
                <w:sz w:val="22"/>
                <w:szCs w:val="22"/>
              </w:rPr>
              <w:t xml:space="preserve"> Net</w:t>
            </w:r>
          </w:p>
        </w:tc>
      </w:tr>
      <w:tr w:rsidR="00EF2C8D" w:rsidRPr="00EF2C8D" w14:paraId="1CE63FE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DF9C69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62456FF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7B59ACAA"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2DAE6C"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23.00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1B893F9A"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Networkmaine</w:t>
            </w:r>
          </w:p>
        </w:tc>
      </w:tr>
      <w:tr w:rsidR="00EF2C8D" w:rsidRPr="00EF2C8D" w14:paraId="360755C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41FF0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23.01</w:t>
            </w:r>
          </w:p>
        </w:tc>
        <w:tc>
          <w:tcPr>
            <w:tcW w:w="7384" w:type="dxa"/>
            <w:tcBorders>
              <w:top w:val="nil"/>
              <w:left w:val="nil"/>
              <w:bottom w:val="single" w:sz="4" w:space="0" w:color="auto"/>
              <w:right w:val="single" w:sz="8" w:space="0" w:color="auto"/>
            </w:tcBorders>
            <w:shd w:val="clear" w:color="auto" w:fill="auto"/>
            <w:noWrap/>
            <w:vAlign w:val="bottom"/>
            <w:hideMark/>
          </w:tcPr>
          <w:p w14:paraId="10E1806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Maine System</w:t>
            </w:r>
          </w:p>
        </w:tc>
      </w:tr>
      <w:tr w:rsidR="00EF2C8D" w:rsidRPr="00EF2C8D" w14:paraId="1896F16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7321F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23.02</w:t>
            </w:r>
          </w:p>
        </w:tc>
        <w:tc>
          <w:tcPr>
            <w:tcW w:w="7384" w:type="dxa"/>
            <w:tcBorders>
              <w:top w:val="nil"/>
              <w:left w:val="nil"/>
              <w:bottom w:val="single" w:sz="4" w:space="0" w:color="auto"/>
              <w:right w:val="single" w:sz="8" w:space="0" w:color="auto"/>
            </w:tcBorders>
            <w:shd w:val="clear" w:color="auto" w:fill="auto"/>
            <w:noWrap/>
            <w:vAlign w:val="bottom"/>
            <w:hideMark/>
          </w:tcPr>
          <w:p w14:paraId="25E9E22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Maine State Government</w:t>
            </w:r>
          </w:p>
        </w:tc>
      </w:tr>
      <w:tr w:rsidR="00EF2C8D" w:rsidRPr="00EF2C8D" w14:paraId="097CA1C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1B8BFF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23.03</w:t>
            </w:r>
          </w:p>
        </w:tc>
        <w:tc>
          <w:tcPr>
            <w:tcW w:w="7384" w:type="dxa"/>
            <w:tcBorders>
              <w:top w:val="nil"/>
              <w:left w:val="nil"/>
              <w:bottom w:val="single" w:sz="4" w:space="0" w:color="auto"/>
              <w:right w:val="single" w:sz="8" w:space="0" w:color="auto"/>
            </w:tcBorders>
            <w:shd w:val="clear" w:color="auto" w:fill="auto"/>
            <w:noWrap/>
            <w:vAlign w:val="bottom"/>
            <w:hideMark/>
          </w:tcPr>
          <w:p w14:paraId="57A9004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Bowdoin College</w:t>
            </w:r>
          </w:p>
        </w:tc>
      </w:tr>
      <w:tr w:rsidR="00EF2C8D" w:rsidRPr="00EF2C8D" w14:paraId="21F7418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D56033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23.04</w:t>
            </w:r>
          </w:p>
        </w:tc>
        <w:tc>
          <w:tcPr>
            <w:tcW w:w="7384" w:type="dxa"/>
            <w:tcBorders>
              <w:top w:val="nil"/>
              <w:left w:val="nil"/>
              <w:bottom w:val="single" w:sz="4" w:space="0" w:color="auto"/>
              <w:right w:val="single" w:sz="8" w:space="0" w:color="auto"/>
            </w:tcBorders>
            <w:shd w:val="clear" w:color="auto" w:fill="auto"/>
            <w:noWrap/>
            <w:vAlign w:val="bottom"/>
            <w:hideMark/>
          </w:tcPr>
          <w:p w14:paraId="37C52A5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Bates College</w:t>
            </w:r>
          </w:p>
        </w:tc>
      </w:tr>
      <w:tr w:rsidR="00EF2C8D" w:rsidRPr="00EF2C8D" w14:paraId="594AB783"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25988DD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23.05</w:t>
            </w:r>
          </w:p>
        </w:tc>
        <w:tc>
          <w:tcPr>
            <w:tcW w:w="7384" w:type="dxa"/>
            <w:tcBorders>
              <w:top w:val="nil"/>
              <w:left w:val="nil"/>
              <w:bottom w:val="single" w:sz="8" w:space="0" w:color="auto"/>
              <w:right w:val="single" w:sz="8" w:space="0" w:color="auto"/>
            </w:tcBorders>
            <w:shd w:val="clear" w:color="auto" w:fill="auto"/>
            <w:noWrap/>
            <w:vAlign w:val="bottom"/>
            <w:hideMark/>
          </w:tcPr>
          <w:p w14:paraId="688534E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Colby College</w:t>
            </w:r>
          </w:p>
        </w:tc>
      </w:tr>
      <w:tr w:rsidR="00EF2C8D" w:rsidRPr="00EF2C8D" w14:paraId="6FCCD9EC"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26F0EA2"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199121DD"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w:t>
            </w:r>
          </w:p>
        </w:tc>
      </w:tr>
      <w:tr w:rsidR="00EF2C8D" w:rsidRPr="00EF2C8D" w14:paraId="00DC2B7F"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0D12D3F"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24.00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13C17CC4"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New Jersey Research and Education Network (NJEdge)</w:t>
            </w:r>
          </w:p>
        </w:tc>
      </w:tr>
      <w:tr w:rsidR="00EF2C8D" w:rsidRPr="00EF2C8D" w14:paraId="77D5632C"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97D54C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829D4C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4930577B"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04A751C"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25.00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537BA330"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North Carolina Research and Education Network (NCREN / MCNC)</w:t>
            </w:r>
          </w:p>
        </w:tc>
      </w:tr>
      <w:tr w:rsidR="00EF2C8D" w:rsidRPr="00EF2C8D" w14:paraId="11C7A85F"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5E98EAD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B7710A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1A369CE5"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931117"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26.00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2C036B42"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Northern Lights GigaPoP</w:t>
            </w:r>
          </w:p>
        </w:tc>
      </w:tr>
      <w:tr w:rsidR="00EF2C8D" w:rsidRPr="00EF2C8D" w14:paraId="1350E3E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2DAF7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26.01</w:t>
            </w:r>
          </w:p>
        </w:tc>
        <w:tc>
          <w:tcPr>
            <w:tcW w:w="7384" w:type="dxa"/>
            <w:tcBorders>
              <w:top w:val="nil"/>
              <w:left w:val="nil"/>
              <w:bottom w:val="single" w:sz="4" w:space="0" w:color="auto"/>
              <w:right w:val="single" w:sz="8" w:space="0" w:color="auto"/>
            </w:tcBorders>
            <w:shd w:val="clear" w:color="auto" w:fill="auto"/>
            <w:noWrap/>
            <w:vAlign w:val="bottom"/>
            <w:hideMark/>
          </w:tcPr>
          <w:p w14:paraId="3FB163D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Concordia College</w:t>
            </w:r>
          </w:p>
        </w:tc>
      </w:tr>
      <w:tr w:rsidR="00EF2C8D" w:rsidRPr="00EF2C8D" w14:paraId="1A3BE8D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14343B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26.02</w:t>
            </w:r>
          </w:p>
        </w:tc>
        <w:tc>
          <w:tcPr>
            <w:tcW w:w="7384" w:type="dxa"/>
            <w:tcBorders>
              <w:top w:val="nil"/>
              <w:left w:val="nil"/>
              <w:bottom w:val="single" w:sz="4" w:space="0" w:color="auto"/>
              <w:right w:val="single" w:sz="8" w:space="0" w:color="auto"/>
            </w:tcBorders>
            <w:shd w:val="clear" w:color="auto" w:fill="auto"/>
            <w:noWrap/>
            <w:vAlign w:val="bottom"/>
            <w:hideMark/>
          </w:tcPr>
          <w:p w14:paraId="2C88E16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Gustavus Adolphus College</w:t>
            </w:r>
          </w:p>
        </w:tc>
      </w:tr>
      <w:tr w:rsidR="00EF2C8D" w:rsidRPr="00EF2C8D" w14:paraId="6E7BCB3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75F367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26.03</w:t>
            </w:r>
          </w:p>
        </w:tc>
        <w:tc>
          <w:tcPr>
            <w:tcW w:w="7384" w:type="dxa"/>
            <w:tcBorders>
              <w:top w:val="nil"/>
              <w:left w:val="nil"/>
              <w:bottom w:val="single" w:sz="4" w:space="0" w:color="auto"/>
              <w:right w:val="single" w:sz="8" w:space="0" w:color="auto"/>
            </w:tcBorders>
            <w:shd w:val="clear" w:color="auto" w:fill="auto"/>
            <w:noWrap/>
            <w:vAlign w:val="bottom"/>
            <w:hideMark/>
          </w:tcPr>
          <w:p w14:paraId="6AB9A1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Macalester College</w:t>
            </w:r>
          </w:p>
        </w:tc>
      </w:tr>
      <w:tr w:rsidR="00EF2C8D" w:rsidRPr="00EF2C8D" w14:paraId="663A07B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2F589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26.04</w:t>
            </w:r>
          </w:p>
        </w:tc>
        <w:tc>
          <w:tcPr>
            <w:tcW w:w="7384" w:type="dxa"/>
            <w:tcBorders>
              <w:top w:val="nil"/>
              <w:left w:val="nil"/>
              <w:bottom w:val="single" w:sz="4" w:space="0" w:color="auto"/>
              <w:right w:val="single" w:sz="8" w:space="0" w:color="auto"/>
            </w:tcBorders>
            <w:shd w:val="clear" w:color="auto" w:fill="auto"/>
            <w:noWrap/>
            <w:vAlign w:val="bottom"/>
            <w:hideMark/>
          </w:tcPr>
          <w:p w14:paraId="1965820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Northwestern College</w:t>
            </w:r>
          </w:p>
        </w:tc>
      </w:tr>
      <w:tr w:rsidR="00EF2C8D" w:rsidRPr="00EF2C8D" w14:paraId="4A4F5AC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476BD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26.05</w:t>
            </w:r>
          </w:p>
        </w:tc>
        <w:tc>
          <w:tcPr>
            <w:tcW w:w="7384" w:type="dxa"/>
            <w:tcBorders>
              <w:top w:val="nil"/>
              <w:left w:val="nil"/>
              <w:bottom w:val="single" w:sz="4" w:space="0" w:color="auto"/>
              <w:right w:val="single" w:sz="8" w:space="0" w:color="auto"/>
            </w:tcBorders>
            <w:shd w:val="clear" w:color="auto" w:fill="auto"/>
            <w:noWrap/>
            <w:vAlign w:val="bottom"/>
            <w:hideMark/>
          </w:tcPr>
          <w:p w14:paraId="5E003DC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Olaf College</w:t>
            </w:r>
          </w:p>
        </w:tc>
      </w:tr>
      <w:tr w:rsidR="00EF2C8D" w:rsidRPr="00EF2C8D" w14:paraId="1F0EDF0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5B644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26.06</w:t>
            </w:r>
          </w:p>
        </w:tc>
        <w:tc>
          <w:tcPr>
            <w:tcW w:w="7384" w:type="dxa"/>
            <w:tcBorders>
              <w:top w:val="nil"/>
              <w:left w:val="nil"/>
              <w:bottom w:val="single" w:sz="4" w:space="0" w:color="auto"/>
              <w:right w:val="single" w:sz="8" w:space="0" w:color="auto"/>
            </w:tcBorders>
            <w:shd w:val="clear" w:color="auto" w:fill="auto"/>
            <w:noWrap/>
            <w:vAlign w:val="bottom"/>
            <w:hideMark/>
          </w:tcPr>
          <w:p w14:paraId="0A23EB8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St. Thomas</w:t>
            </w:r>
          </w:p>
        </w:tc>
      </w:tr>
      <w:tr w:rsidR="00EF2C8D" w:rsidRPr="00EF2C8D" w14:paraId="05F68C1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88DD7B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26.07</w:t>
            </w:r>
          </w:p>
        </w:tc>
        <w:tc>
          <w:tcPr>
            <w:tcW w:w="7384" w:type="dxa"/>
            <w:tcBorders>
              <w:top w:val="nil"/>
              <w:left w:val="nil"/>
              <w:bottom w:val="single" w:sz="4" w:space="0" w:color="auto"/>
              <w:right w:val="single" w:sz="8" w:space="0" w:color="auto"/>
            </w:tcBorders>
            <w:shd w:val="clear" w:color="auto" w:fill="auto"/>
            <w:noWrap/>
            <w:vAlign w:val="bottom"/>
            <w:hideMark/>
          </w:tcPr>
          <w:p w14:paraId="149A7E9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Augsburg College</w:t>
            </w:r>
          </w:p>
        </w:tc>
      </w:tr>
      <w:tr w:rsidR="00EF2C8D" w:rsidRPr="00EF2C8D" w14:paraId="3CD7866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6A360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26.08</w:t>
            </w:r>
          </w:p>
        </w:tc>
        <w:tc>
          <w:tcPr>
            <w:tcW w:w="7384" w:type="dxa"/>
            <w:tcBorders>
              <w:top w:val="nil"/>
              <w:left w:val="nil"/>
              <w:bottom w:val="single" w:sz="4" w:space="0" w:color="auto"/>
              <w:right w:val="single" w:sz="8" w:space="0" w:color="auto"/>
            </w:tcBorders>
            <w:shd w:val="clear" w:color="auto" w:fill="auto"/>
            <w:noWrap/>
            <w:vAlign w:val="bottom"/>
            <w:hideMark/>
          </w:tcPr>
          <w:p w14:paraId="2BA6E62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Bethel University</w:t>
            </w:r>
          </w:p>
        </w:tc>
      </w:tr>
      <w:tr w:rsidR="00EF2C8D" w:rsidRPr="00EF2C8D" w14:paraId="68AA056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4C3EB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26.09</w:t>
            </w:r>
          </w:p>
        </w:tc>
        <w:tc>
          <w:tcPr>
            <w:tcW w:w="7384" w:type="dxa"/>
            <w:tcBorders>
              <w:top w:val="nil"/>
              <w:left w:val="nil"/>
              <w:bottom w:val="single" w:sz="4" w:space="0" w:color="auto"/>
              <w:right w:val="single" w:sz="8" w:space="0" w:color="auto"/>
            </w:tcBorders>
            <w:shd w:val="clear" w:color="auto" w:fill="auto"/>
            <w:noWrap/>
            <w:vAlign w:val="bottom"/>
            <w:hideMark/>
          </w:tcPr>
          <w:p w14:paraId="0F0FB54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Carleton College</w:t>
            </w:r>
          </w:p>
        </w:tc>
      </w:tr>
      <w:tr w:rsidR="00EF2C8D" w:rsidRPr="00EF2C8D" w14:paraId="4235A9D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D9D815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26.10</w:t>
            </w:r>
          </w:p>
        </w:tc>
        <w:tc>
          <w:tcPr>
            <w:tcW w:w="7384" w:type="dxa"/>
            <w:tcBorders>
              <w:top w:val="nil"/>
              <w:left w:val="nil"/>
              <w:bottom w:val="single" w:sz="4" w:space="0" w:color="auto"/>
              <w:right w:val="single" w:sz="8" w:space="0" w:color="auto"/>
            </w:tcBorders>
            <w:shd w:val="clear" w:color="auto" w:fill="auto"/>
            <w:noWrap/>
            <w:vAlign w:val="bottom"/>
            <w:hideMark/>
          </w:tcPr>
          <w:p w14:paraId="7E774F9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College of St. Catherine</w:t>
            </w:r>
          </w:p>
        </w:tc>
      </w:tr>
      <w:tr w:rsidR="00EF2C8D" w:rsidRPr="00EF2C8D" w14:paraId="0793501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C1E1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26.11</w:t>
            </w:r>
          </w:p>
        </w:tc>
        <w:tc>
          <w:tcPr>
            <w:tcW w:w="7384" w:type="dxa"/>
            <w:tcBorders>
              <w:top w:val="nil"/>
              <w:left w:val="nil"/>
              <w:bottom w:val="single" w:sz="4" w:space="0" w:color="auto"/>
              <w:right w:val="single" w:sz="8" w:space="0" w:color="auto"/>
            </w:tcBorders>
            <w:shd w:val="clear" w:color="auto" w:fill="auto"/>
            <w:noWrap/>
            <w:vAlign w:val="bottom"/>
            <w:hideMark/>
          </w:tcPr>
          <w:p w14:paraId="6BE33C7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Concordia University</w:t>
            </w:r>
          </w:p>
        </w:tc>
      </w:tr>
      <w:tr w:rsidR="00EF2C8D" w:rsidRPr="00EF2C8D" w14:paraId="0535487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9733D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26.12</w:t>
            </w:r>
          </w:p>
        </w:tc>
        <w:tc>
          <w:tcPr>
            <w:tcW w:w="7384" w:type="dxa"/>
            <w:tcBorders>
              <w:top w:val="nil"/>
              <w:left w:val="nil"/>
              <w:bottom w:val="single" w:sz="4" w:space="0" w:color="auto"/>
              <w:right w:val="single" w:sz="8" w:space="0" w:color="auto"/>
            </w:tcBorders>
            <w:shd w:val="clear" w:color="auto" w:fill="auto"/>
            <w:noWrap/>
            <w:vAlign w:val="bottom"/>
            <w:hideMark/>
          </w:tcPr>
          <w:p w14:paraId="150BEAA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Hamline University</w:t>
            </w:r>
          </w:p>
        </w:tc>
      </w:tr>
      <w:tr w:rsidR="00EF2C8D" w:rsidRPr="00EF2C8D" w14:paraId="5572174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82970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26.13</w:t>
            </w:r>
          </w:p>
        </w:tc>
        <w:tc>
          <w:tcPr>
            <w:tcW w:w="7384" w:type="dxa"/>
            <w:tcBorders>
              <w:top w:val="nil"/>
              <w:left w:val="nil"/>
              <w:bottom w:val="single" w:sz="4" w:space="0" w:color="auto"/>
              <w:right w:val="single" w:sz="8" w:space="0" w:color="auto"/>
            </w:tcBorders>
            <w:shd w:val="clear" w:color="auto" w:fill="auto"/>
            <w:noWrap/>
            <w:vAlign w:val="bottom"/>
            <w:hideMark/>
          </w:tcPr>
          <w:p w14:paraId="18D8EFB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North Dakota </w:t>
            </w:r>
            <w:proofErr w:type="spellStart"/>
            <w:r w:rsidRPr="00EF2C8D">
              <w:rPr>
                <w:rFonts w:ascii="Calibri" w:eastAsia="Times New Roman" w:hAnsi="Calibri" w:cs="Calibri"/>
                <w:color w:val="000000"/>
                <w:sz w:val="22"/>
                <w:szCs w:val="22"/>
              </w:rPr>
              <w:t>STAGENet</w:t>
            </w:r>
            <w:proofErr w:type="spellEnd"/>
            <w:r w:rsidRPr="00EF2C8D">
              <w:rPr>
                <w:rFonts w:ascii="Calibri" w:eastAsia="Times New Roman" w:hAnsi="Calibri" w:cs="Calibri"/>
                <w:color w:val="000000"/>
                <w:sz w:val="22"/>
                <w:szCs w:val="22"/>
              </w:rPr>
              <w:t xml:space="preserve"> State Network</w:t>
            </w:r>
          </w:p>
        </w:tc>
      </w:tr>
      <w:tr w:rsidR="00EF2C8D" w:rsidRPr="00EF2C8D" w14:paraId="3D02896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4F2DA2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26.14</w:t>
            </w:r>
          </w:p>
        </w:tc>
        <w:tc>
          <w:tcPr>
            <w:tcW w:w="7384" w:type="dxa"/>
            <w:tcBorders>
              <w:top w:val="nil"/>
              <w:left w:val="nil"/>
              <w:bottom w:val="single" w:sz="4" w:space="0" w:color="auto"/>
              <w:right w:val="single" w:sz="8" w:space="0" w:color="auto"/>
            </w:tcBorders>
            <w:shd w:val="clear" w:color="auto" w:fill="auto"/>
            <w:noWrap/>
            <w:vAlign w:val="bottom"/>
            <w:hideMark/>
          </w:tcPr>
          <w:p w14:paraId="43A8C7B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Dakota State University</w:t>
            </w:r>
          </w:p>
        </w:tc>
      </w:tr>
      <w:tr w:rsidR="00EF2C8D" w:rsidRPr="00EF2C8D" w14:paraId="49BEECB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55D162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26.15</w:t>
            </w:r>
          </w:p>
        </w:tc>
        <w:tc>
          <w:tcPr>
            <w:tcW w:w="7384" w:type="dxa"/>
            <w:tcBorders>
              <w:top w:val="nil"/>
              <w:left w:val="nil"/>
              <w:bottom w:val="single" w:sz="4" w:space="0" w:color="auto"/>
              <w:right w:val="single" w:sz="8" w:space="0" w:color="auto"/>
            </w:tcBorders>
            <w:shd w:val="clear" w:color="auto" w:fill="auto"/>
            <w:noWrap/>
            <w:vAlign w:val="bottom"/>
            <w:hideMark/>
          </w:tcPr>
          <w:p w14:paraId="7F2857D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Ties</w:t>
            </w:r>
          </w:p>
        </w:tc>
      </w:tr>
      <w:tr w:rsidR="00EF2C8D" w:rsidRPr="00EF2C8D" w14:paraId="74B51C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8BC3A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26.16</w:t>
            </w:r>
          </w:p>
        </w:tc>
        <w:tc>
          <w:tcPr>
            <w:tcW w:w="7384" w:type="dxa"/>
            <w:tcBorders>
              <w:top w:val="nil"/>
              <w:left w:val="nil"/>
              <w:bottom w:val="single" w:sz="4" w:space="0" w:color="auto"/>
              <w:right w:val="single" w:sz="8" w:space="0" w:color="auto"/>
            </w:tcBorders>
            <w:shd w:val="clear" w:color="auto" w:fill="auto"/>
            <w:noWrap/>
            <w:vAlign w:val="bottom"/>
            <w:hideMark/>
          </w:tcPr>
          <w:p w14:paraId="58DEC19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Minnesota</w:t>
            </w:r>
          </w:p>
        </w:tc>
      </w:tr>
      <w:tr w:rsidR="00EF2C8D" w:rsidRPr="00EF2C8D" w14:paraId="3477D52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196DB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26.17</w:t>
            </w:r>
          </w:p>
        </w:tc>
        <w:tc>
          <w:tcPr>
            <w:tcW w:w="7384" w:type="dxa"/>
            <w:tcBorders>
              <w:top w:val="nil"/>
              <w:left w:val="nil"/>
              <w:bottom w:val="single" w:sz="4" w:space="0" w:color="auto"/>
              <w:right w:val="single" w:sz="8" w:space="0" w:color="auto"/>
            </w:tcBorders>
            <w:shd w:val="clear" w:color="auto" w:fill="auto"/>
            <w:noWrap/>
            <w:vAlign w:val="bottom"/>
            <w:hideMark/>
          </w:tcPr>
          <w:p w14:paraId="6191E12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North Dakota</w:t>
            </w:r>
          </w:p>
        </w:tc>
      </w:tr>
      <w:tr w:rsidR="00EF2C8D" w:rsidRPr="00EF2C8D" w14:paraId="5130FB02"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743861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26.18</w:t>
            </w:r>
          </w:p>
        </w:tc>
        <w:tc>
          <w:tcPr>
            <w:tcW w:w="7384" w:type="dxa"/>
            <w:tcBorders>
              <w:top w:val="nil"/>
              <w:left w:val="nil"/>
              <w:bottom w:val="single" w:sz="8" w:space="0" w:color="auto"/>
              <w:right w:val="single" w:sz="8" w:space="0" w:color="auto"/>
            </w:tcBorders>
            <w:shd w:val="clear" w:color="auto" w:fill="auto"/>
            <w:noWrap/>
            <w:vAlign w:val="bottom"/>
            <w:hideMark/>
          </w:tcPr>
          <w:p w14:paraId="31F2F86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Luther Seminary</w:t>
            </w:r>
          </w:p>
        </w:tc>
      </w:tr>
      <w:tr w:rsidR="00EF2C8D" w:rsidRPr="00EF2C8D" w14:paraId="693391F7"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5F1A694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13456B5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1A3064CA"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7394C2"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27.00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3F1EC31F"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Northern Crossroads (NoX)</w:t>
            </w:r>
          </w:p>
        </w:tc>
      </w:tr>
      <w:tr w:rsidR="00EF2C8D" w:rsidRPr="00EF2C8D" w14:paraId="523EA1D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D975BC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27.01</w:t>
            </w:r>
          </w:p>
        </w:tc>
        <w:tc>
          <w:tcPr>
            <w:tcW w:w="7384" w:type="dxa"/>
            <w:tcBorders>
              <w:top w:val="nil"/>
              <w:left w:val="nil"/>
              <w:bottom w:val="single" w:sz="4" w:space="0" w:color="auto"/>
              <w:right w:val="single" w:sz="8" w:space="0" w:color="auto"/>
            </w:tcBorders>
            <w:shd w:val="clear" w:color="auto" w:fill="auto"/>
            <w:noWrap/>
            <w:vAlign w:val="bottom"/>
            <w:hideMark/>
          </w:tcPr>
          <w:p w14:paraId="42A86BD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Boston College</w:t>
            </w:r>
          </w:p>
        </w:tc>
      </w:tr>
      <w:tr w:rsidR="00EF2C8D" w:rsidRPr="00EF2C8D" w14:paraId="2FE5AF0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7D3F4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27.02</w:t>
            </w:r>
          </w:p>
        </w:tc>
        <w:tc>
          <w:tcPr>
            <w:tcW w:w="7384" w:type="dxa"/>
            <w:tcBorders>
              <w:top w:val="nil"/>
              <w:left w:val="nil"/>
              <w:bottom w:val="single" w:sz="4" w:space="0" w:color="auto"/>
              <w:right w:val="single" w:sz="8" w:space="0" w:color="auto"/>
            </w:tcBorders>
            <w:shd w:val="clear" w:color="auto" w:fill="auto"/>
            <w:noWrap/>
            <w:vAlign w:val="bottom"/>
            <w:hideMark/>
          </w:tcPr>
          <w:p w14:paraId="294DFCB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Boston University</w:t>
            </w:r>
          </w:p>
        </w:tc>
      </w:tr>
      <w:tr w:rsidR="00EF2C8D" w:rsidRPr="00EF2C8D" w14:paraId="2FBE5C8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79A87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27.03</w:t>
            </w:r>
          </w:p>
        </w:tc>
        <w:tc>
          <w:tcPr>
            <w:tcW w:w="7384" w:type="dxa"/>
            <w:tcBorders>
              <w:top w:val="nil"/>
              <w:left w:val="nil"/>
              <w:bottom w:val="single" w:sz="4" w:space="0" w:color="auto"/>
              <w:right w:val="single" w:sz="8" w:space="0" w:color="auto"/>
            </w:tcBorders>
            <w:shd w:val="clear" w:color="auto" w:fill="auto"/>
            <w:noWrap/>
            <w:vAlign w:val="bottom"/>
            <w:hideMark/>
          </w:tcPr>
          <w:p w14:paraId="6B40CB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Brandeis University</w:t>
            </w:r>
          </w:p>
        </w:tc>
      </w:tr>
      <w:tr w:rsidR="00EF2C8D" w:rsidRPr="00EF2C8D" w14:paraId="22004D1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F16ED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27.04</w:t>
            </w:r>
          </w:p>
        </w:tc>
        <w:tc>
          <w:tcPr>
            <w:tcW w:w="7384" w:type="dxa"/>
            <w:tcBorders>
              <w:top w:val="nil"/>
              <w:left w:val="nil"/>
              <w:bottom w:val="single" w:sz="4" w:space="0" w:color="auto"/>
              <w:right w:val="single" w:sz="8" w:space="0" w:color="auto"/>
            </w:tcBorders>
            <w:shd w:val="clear" w:color="auto" w:fill="auto"/>
            <w:noWrap/>
            <w:vAlign w:val="bottom"/>
            <w:hideMark/>
          </w:tcPr>
          <w:p w14:paraId="2D36950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Brown University</w:t>
            </w:r>
          </w:p>
        </w:tc>
      </w:tr>
      <w:tr w:rsidR="00EF2C8D" w:rsidRPr="00EF2C8D" w14:paraId="2EF34D1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99540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27.05</w:t>
            </w:r>
          </w:p>
        </w:tc>
        <w:tc>
          <w:tcPr>
            <w:tcW w:w="7384" w:type="dxa"/>
            <w:tcBorders>
              <w:top w:val="nil"/>
              <w:left w:val="nil"/>
              <w:bottom w:val="single" w:sz="4" w:space="0" w:color="auto"/>
              <w:right w:val="single" w:sz="8" w:space="0" w:color="auto"/>
            </w:tcBorders>
            <w:shd w:val="clear" w:color="auto" w:fill="auto"/>
            <w:noWrap/>
            <w:vAlign w:val="bottom"/>
            <w:hideMark/>
          </w:tcPr>
          <w:p w14:paraId="153861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Dartmouth College</w:t>
            </w:r>
          </w:p>
        </w:tc>
      </w:tr>
      <w:tr w:rsidR="00EF2C8D" w:rsidRPr="00EF2C8D" w14:paraId="3257EEA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E1345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27.06</w:t>
            </w:r>
          </w:p>
        </w:tc>
        <w:tc>
          <w:tcPr>
            <w:tcW w:w="7384" w:type="dxa"/>
            <w:tcBorders>
              <w:top w:val="nil"/>
              <w:left w:val="nil"/>
              <w:bottom w:val="single" w:sz="4" w:space="0" w:color="auto"/>
              <w:right w:val="single" w:sz="8" w:space="0" w:color="auto"/>
            </w:tcBorders>
            <w:shd w:val="clear" w:color="auto" w:fill="auto"/>
            <w:noWrap/>
            <w:vAlign w:val="bottom"/>
            <w:hideMark/>
          </w:tcPr>
          <w:p w14:paraId="48A30D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Emerson College</w:t>
            </w:r>
          </w:p>
        </w:tc>
      </w:tr>
      <w:tr w:rsidR="00EF2C8D" w:rsidRPr="00EF2C8D" w14:paraId="6561E7D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26AE01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27.07</w:t>
            </w:r>
          </w:p>
        </w:tc>
        <w:tc>
          <w:tcPr>
            <w:tcW w:w="7384" w:type="dxa"/>
            <w:tcBorders>
              <w:top w:val="nil"/>
              <w:left w:val="nil"/>
              <w:bottom w:val="single" w:sz="4" w:space="0" w:color="auto"/>
              <w:right w:val="single" w:sz="8" w:space="0" w:color="auto"/>
            </w:tcBorders>
            <w:shd w:val="clear" w:color="auto" w:fill="auto"/>
            <w:noWrap/>
            <w:vAlign w:val="bottom"/>
            <w:hideMark/>
          </w:tcPr>
          <w:p w14:paraId="0924D73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Harvard University</w:t>
            </w:r>
          </w:p>
        </w:tc>
      </w:tr>
      <w:tr w:rsidR="00EF2C8D" w:rsidRPr="00EF2C8D" w14:paraId="1C1233A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083B8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27.08</w:t>
            </w:r>
          </w:p>
        </w:tc>
        <w:tc>
          <w:tcPr>
            <w:tcW w:w="7384" w:type="dxa"/>
            <w:tcBorders>
              <w:top w:val="nil"/>
              <w:left w:val="nil"/>
              <w:bottom w:val="single" w:sz="4" w:space="0" w:color="auto"/>
              <w:right w:val="single" w:sz="8" w:space="0" w:color="auto"/>
            </w:tcBorders>
            <w:shd w:val="clear" w:color="auto" w:fill="auto"/>
            <w:noWrap/>
            <w:vAlign w:val="bottom"/>
            <w:hideMark/>
          </w:tcPr>
          <w:p w14:paraId="6EDFD59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MIT</w:t>
            </w:r>
          </w:p>
        </w:tc>
      </w:tr>
      <w:tr w:rsidR="00EF2C8D" w:rsidRPr="00EF2C8D" w14:paraId="501DCE0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54B59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27.09</w:t>
            </w:r>
          </w:p>
        </w:tc>
        <w:tc>
          <w:tcPr>
            <w:tcW w:w="7384" w:type="dxa"/>
            <w:tcBorders>
              <w:top w:val="nil"/>
              <w:left w:val="nil"/>
              <w:bottom w:val="single" w:sz="4" w:space="0" w:color="auto"/>
              <w:right w:val="single" w:sz="8" w:space="0" w:color="auto"/>
            </w:tcBorders>
            <w:shd w:val="clear" w:color="auto" w:fill="auto"/>
            <w:noWrap/>
            <w:vAlign w:val="bottom"/>
            <w:hideMark/>
          </w:tcPr>
          <w:p w14:paraId="29C6F1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Northeastern University</w:t>
            </w:r>
          </w:p>
        </w:tc>
      </w:tr>
      <w:tr w:rsidR="00EF2C8D" w:rsidRPr="00EF2C8D" w14:paraId="4052A3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754FE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27.10</w:t>
            </w:r>
          </w:p>
        </w:tc>
        <w:tc>
          <w:tcPr>
            <w:tcW w:w="7384" w:type="dxa"/>
            <w:tcBorders>
              <w:top w:val="nil"/>
              <w:left w:val="nil"/>
              <w:bottom w:val="single" w:sz="4" w:space="0" w:color="auto"/>
              <w:right w:val="single" w:sz="8" w:space="0" w:color="auto"/>
            </w:tcBorders>
            <w:shd w:val="clear" w:color="auto" w:fill="auto"/>
            <w:noWrap/>
            <w:vAlign w:val="bottom"/>
            <w:hideMark/>
          </w:tcPr>
          <w:p w14:paraId="0987F87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Tufts University</w:t>
            </w:r>
          </w:p>
        </w:tc>
      </w:tr>
      <w:tr w:rsidR="00EF2C8D" w:rsidRPr="00EF2C8D" w14:paraId="45C798F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D49C71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27.11</w:t>
            </w:r>
          </w:p>
        </w:tc>
        <w:tc>
          <w:tcPr>
            <w:tcW w:w="7384" w:type="dxa"/>
            <w:tcBorders>
              <w:top w:val="nil"/>
              <w:left w:val="nil"/>
              <w:bottom w:val="single" w:sz="4" w:space="0" w:color="auto"/>
              <w:right w:val="single" w:sz="8" w:space="0" w:color="auto"/>
            </w:tcBorders>
            <w:shd w:val="clear" w:color="auto" w:fill="auto"/>
            <w:noWrap/>
            <w:vAlign w:val="bottom"/>
            <w:hideMark/>
          </w:tcPr>
          <w:p w14:paraId="52669DF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Maine</w:t>
            </w:r>
          </w:p>
        </w:tc>
      </w:tr>
      <w:tr w:rsidR="00EF2C8D" w:rsidRPr="00EF2C8D" w14:paraId="264DBF3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446C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27.12</w:t>
            </w:r>
          </w:p>
        </w:tc>
        <w:tc>
          <w:tcPr>
            <w:tcW w:w="7384" w:type="dxa"/>
            <w:tcBorders>
              <w:top w:val="nil"/>
              <w:left w:val="nil"/>
              <w:bottom w:val="single" w:sz="4" w:space="0" w:color="auto"/>
              <w:right w:val="single" w:sz="8" w:space="0" w:color="auto"/>
            </w:tcBorders>
            <w:shd w:val="clear" w:color="auto" w:fill="auto"/>
            <w:noWrap/>
            <w:vAlign w:val="bottom"/>
            <w:hideMark/>
          </w:tcPr>
          <w:p w14:paraId="7D0E3D2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Massachusetts - Information Technology Services (</w:t>
            </w:r>
            <w:proofErr w:type="spellStart"/>
            <w:r w:rsidRPr="00EF2C8D">
              <w:rPr>
                <w:rFonts w:ascii="Calibri" w:eastAsia="Times New Roman" w:hAnsi="Calibri" w:cs="Calibri"/>
                <w:color w:val="000000"/>
                <w:sz w:val="22"/>
                <w:szCs w:val="22"/>
              </w:rPr>
              <w:t>Umass</w:t>
            </w:r>
            <w:proofErr w:type="spellEnd"/>
            <w:r w:rsidRPr="00EF2C8D">
              <w:rPr>
                <w:rFonts w:ascii="Calibri" w:eastAsia="Times New Roman" w:hAnsi="Calibri" w:cs="Calibri"/>
                <w:color w:val="000000"/>
                <w:sz w:val="22"/>
                <w:szCs w:val="22"/>
              </w:rPr>
              <w:t xml:space="preserve"> - ITS)</w:t>
            </w:r>
          </w:p>
        </w:tc>
      </w:tr>
      <w:tr w:rsidR="00EF2C8D" w:rsidRPr="00EF2C8D" w14:paraId="67B5C62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AE638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27.13</w:t>
            </w:r>
          </w:p>
        </w:tc>
        <w:tc>
          <w:tcPr>
            <w:tcW w:w="7384" w:type="dxa"/>
            <w:tcBorders>
              <w:top w:val="nil"/>
              <w:left w:val="nil"/>
              <w:bottom w:val="single" w:sz="4" w:space="0" w:color="auto"/>
              <w:right w:val="single" w:sz="8" w:space="0" w:color="auto"/>
            </w:tcBorders>
            <w:shd w:val="clear" w:color="auto" w:fill="auto"/>
            <w:noWrap/>
            <w:vAlign w:val="bottom"/>
            <w:hideMark/>
          </w:tcPr>
          <w:p w14:paraId="302DCA4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Massachusetts-Amherst</w:t>
            </w:r>
          </w:p>
        </w:tc>
      </w:tr>
      <w:tr w:rsidR="00EF2C8D" w:rsidRPr="00EF2C8D" w14:paraId="7C9CA4D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7FC77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27.14</w:t>
            </w:r>
          </w:p>
        </w:tc>
        <w:tc>
          <w:tcPr>
            <w:tcW w:w="7384" w:type="dxa"/>
            <w:tcBorders>
              <w:top w:val="nil"/>
              <w:left w:val="nil"/>
              <w:bottom w:val="single" w:sz="4" w:space="0" w:color="auto"/>
              <w:right w:val="single" w:sz="8" w:space="0" w:color="auto"/>
            </w:tcBorders>
            <w:shd w:val="clear" w:color="auto" w:fill="auto"/>
            <w:noWrap/>
            <w:vAlign w:val="bottom"/>
            <w:hideMark/>
          </w:tcPr>
          <w:p w14:paraId="18151A3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New Hampshire</w:t>
            </w:r>
          </w:p>
        </w:tc>
      </w:tr>
      <w:tr w:rsidR="00EF2C8D" w:rsidRPr="00EF2C8D" w14:paraId="61E72A6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06C068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27.15</w:t>
            </w:r>
          </w:p>
        </w:tc>
        <w:tc>
          <w:tcPr>
            <w:tcW w:w="7384" w:type="dxa"/>
            <w:tcBorders>
              <w:top w:val="nil"/>
              <w:left w:val="nil"/>
              <w:bottom w:val="single" w:sz="4" w:space="0" w:color="auto"/>
              <w:right w:val="single" w:sz="8" w:space="0" w:color="auto"/>
            </w:tcBorders>
            <w:shd w:val="clear" w:color="auto" w:fill="auto"/>
            <w:noWrap/>
            <w:vAlign w:val="bottom"/>
            <w:hideMark/>
          </w:tcPr>
          <w:p w14:paraId="6B4219D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Rhode Island</w:t>
            </w:r>
          </w:p>
        </w:tc>
      </w:tr>
      <w:tr w:rsidR="00EF2C8D" w:rsidRPr="00EF2C8D" w14:paraId="796CD06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C5343E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27.16</w:t>
            </w:r>
          </w:p>
        </w:tc>
        <w:tc>
          <w:tcPr>
            <w:tcW w:w="7384" w:type="dxa"/>
            <w:tcBorders>
              <w:top w:val="nil"/>
              <w:left w:val="nil"/>
              <w:bottom w:val="single" w:sz="4" w:space="0" w:color="auto"/>
              <w:right w:val="single" w:sz="8" w:space="0" w:color="auto"/>
            </w:tcBorders>
            <w:shd w:val="clear" w:color="auto" w:fill="auto"/>
            <w:noWrap/>
            <w:vAlign w:val="bottom"/>
            <w:hideMark/>
          </w:tcPr>
          <w:p w14:paraId="215FF5F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Vermont</w:t>
            </w:r>
          </w:p>
        </w:tc>
      </w:tr>
      <w:tr w:rsidR="00EF2C8D" w:rsidRPr="00EF2C8D" w14:paraId="5BC9B2B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8537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27.17</w:t>
            </w:r>
          </w:p>
        </w:tc>
        <w:tc>
          <w:tcPr>
            <w:tcW w:w="7384" w:type="dxa"/>
            <w:tcBorders>
              <w:top w:val="nil"/>
              <w:left w:val="nil"/>
              <w:bottom w:val="single" w:sz="4" w:space="0" w:color="auto"/>
              <w:right w:val="single" w:sz="8" w:space="0" w:color="auto"/>
            </w:tcBorders>
            <w:shd w:val="clear" w:color="auto" w:fill="auto"/>
            <w:noWrap/>
            <w:vAlign w:val="bottom"/>
            <w:hideMark/>
          </w:tcPr>
          <w:p w14:paraId="37A54EB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Wellesley College</w:t>
            </w:r>
          </w:p>
        </w:tc>
      </w:tr>
      <w:tr w:rsidR="00EF2C8D" w:rsidRPr="00EF2C8D" w14:paraId="2CF505D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DA40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27.18</w:t>
            </w:r>
          </w:p>
        </w:tc>
        <w:tc>
          <w:tcPr>
            <w:tcW w:w="7384" w:type="dxa"/>
            <w:tcBorders>
              <w:top w:val="nil"/>
              <w:left w:val="nil"/>
              <w:bottom w:val="single" w:sz="4" w:space="0" w:color="auto"/>
              <w:right w:val="single" w:sz="8" w:space="0" w:color="auto"/>
            </w:tcBorders>
            <w:shd w:val="clear" w:color="auto" w:fill="auto"/>
            <w:noWrap/>
            <w:vAlign w:val="bottom"/>
            <w:hideMark/>
          </w:tcPr>
          <w:p w14:paraId="46F4809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Worcester Polytechnic Institute</w:t>
            </w:r>
          </w:p>
        </w:tc>
      </w:tr>
      <w:tr w:rsidR="00EF2C8D" w:rsidRPr="00EF2C8D" w14:paraId="415C5A70"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EED76F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27.19</w:t>
            </w:r>
          </w:p>
        </w:tc>
        <w:tc>
          <w:tcPr>
            <w:tcW w:w="7384" w:type="dxa"/>
            <w:tcBorders>
              <w:top w:val="nil"/>
              <w:left w:val="nil"/>
              <w:bottom w:val="single" w:sz="8" w:space="0" w:color="auto"/>
              <w:right w:val="single" w:sz="8" w:space="0" w:color="auto"/>
            </w:tcBorders>
            <w:shd w:val="clear" w:color="auto" w:fill="auto"/>
            <w:noWrap/>
            <w:vAlign w:val="bottom"/>
            <w:hideMark/>
          </w:tcPr>
          <w:p w14:paraId="06FA09F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Yale University</w:t>
            </w:r>
          </w:p>
        </w:tc>
      </w:tr>
      <w:tr w:rsidR="00EF2C8D" w:rsidRPr="00EF2C8D" w14:paraId="4D1E2ADD"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0F06462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EBDA98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48A195D7"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5F3362"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28.00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7442FAEF"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NYSERNet</w:t>
            </w:r>
          </w:p>
        </w:tc>
      </w:tr>
      <w:tr w:rsidR="00EF2C8D" w:rsidRPr="00EF2C8D" w14:paraId="6547291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9FE2C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28.01</w:t>
            </w:r>
          </w:p>
        </w:tc>
        <w:tc>
          <w:tcPr>
            <w:tcW w:w="7384" w:type="dxa"/>
            <w:tcBorders>
              <w:top w:val="nil"/>
              <w:left w:val="nil"/>
              <w:bottom w:val="single" w:sz="4" w:space="0" w:color="auto"/>
              <w:right w:val="single" w:sz="8" w:space="0" w:color="auto"/>
            </w:tcBorders>
            <w:shd w:val="clear" w:color="auto" w:fill="auto"/>
            <w:noWrap/>
            <w:vAlign w:val="bottom"/>
            <w:hideMark/>
          </w:tcPr>
          <w:p w14:paraId="26ECCB7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Albert Einstein College of Medicine</w:t>
            </w:r>
          </w:p>
        </w:tc>
      </w:tr>
      <w:tr w:rsidR="00EF2C8D" w:rsidRPr="00EF2C8D" w14:paraId="0F6F6C2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600376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28.02</w:t>
            </w:r>
          </w:p>
        </w:tc>
        <w:tc>
          <w:tcPr>
            <w:tcW w:w="7384" w:type="dxa"/>
            <w:tcBorders>
              <w:top w:val="nil"/>
              <w:left w:val="nil"/>
              <w:bottom w:val="single" w:sz="4" w:space="0" w:color="auto"/>
              <w:right w:val="single" w:sz="8" w:space="0" w:color="auto"/>
            </w:tcBorders>
            <w:shd w:val="clear" w:color="auto" w:fill="auto"/>
            <w:noWrap/>
            <w:vAlign w:val="bottom"/>
            <w:hideMark/>
          </w:tcPr>
          <w:p w14:paraId="015AB21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Alfred University</w:t>
            </w:r>
          </w:p>
        </w:tc>
      </w:tr>
      <w:tr w:rsidR="00EF2C8D" w:rsidRPr="00EF2C8D" w14:paraId="5FD375E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094224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28.03</w:t>
            </w:r>
          </w:p>
        </w:tc>
        <w:tc>
          <w:tcPr>
            <w:tcW w:w="7384" w:type="dxa"/>
            <w:tcBorders>
              <w:top w:val="nil"/>
              <w:left w:val="nil"/>
              <w:bottom w:val="single" w:sz="4" w:space="0" w:color="auto"/>
              <w:right w:val="single" w:sz="8" w:space="0" w:color="auto"/>
            </w:tcBorders>
            <w:shd w:val="clear" w:color="auto" w:fill="auto"/>
            <w:noWrap/>
            <w:vAlign w:val="bottom"/>
            <w:hideMark/>
          </w:tcPr>
          <w:p w14:paraId="0DF3DF8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American Museum of Natural History</w:t>
            </w:r>
          </w:p>
        </w:tc>
      </w:tr>
      <w:tr w:rsidR="00EF2C8D" w:rsidRPr="00EF2C8D" w14:paraId="1258717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5F887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28.04</w:t>
            </w:r>
          </w:p>
        </w:tc>
        <w:tc>
          <w:tcPr>
            <w:tcW w:w="7384" w:type="dxa"/>
            <w:tcBorders>
              <w:top w:val="nil"/>
              <w:left w:val="nil"/>
              <w:bottom w:val="single" w:sz="4" w:space="0" w:color="auto"/>
              <w:right w:val="single" w:sz="8" w:space="0" w:color="auto"/>
            </w:tcBorders>
            <w:shd w:val="clear" w:color="auto" w:fill="auto"/>
            <w:noWrap/>
            <w:vAlign w:val="bottom"/>
            <w:hideMark/>
          </w:tcPr>
          <w:p w14:paraId="4203441A"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ARTstor</w:t>
            </w:r>
            <w:proofErr w:type="spellEnd"/>
          </w:p>
        </w:tc>
      </w:tr>
      <w:tr w:rsidR="00EF2C8D" w:rsidRPr="00EF2C8D" w14:paraId="6DFBFF2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6068C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28.05</w:t>
            </w:r>
          </w:p>
        </w:tc>
        <w:tc>
          <w:tcPr>
            <w:tcW w:w="7384" w:type="dxa"/>
            <w:tcBorders>
              <w:top w:val="nil"/>
              <w:left w:val="nil"/>
              <w:bottom w:val="single" w:sz="4" w:space="0" w:color="auto"/>
              <w:right w:val="single" w:sz="8" w:space="0" w:color="auto"/>
            </w:tcBorders>
            <w:shd w:val="clear" w:color="auto" w:fill="auto"/>
            <w:noWrap/>
            <w:vAlign w:val="bottom"/>
            <w:hideMark/>
          </w:tcPr>
          <w:p w14:paraId="244108D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Binghamton University</w:t>
            </w:r>
          </w:p>
        </w:tc>
      </w:tr>
      <w:tr w:rsidR="00EF2C8D" w:rsidRPr="00EF2C8D" w14:paraId="5B1F769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7789B7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28.06</w:t>
            </w:r>
          </w:p>
        </w:tc>
        <w:tc>
          <w:tcPr>
            <w:tcW w:w="7384" w:type="dxa"/>
            <w:tcBorders>
              <w:top w:val="nil"/>
              <w:left w:val="nil"/>
              <w:bottom w:val="single" w:sz="4" w:space="0" w:color="auto"/>
              <w:right w:val="single" w:sz="8" w:space="0" w:color="auto"/>
            </w:tcBorders>
            <w:shd w:val="clear" w:color="auto" w:fill="auto"/>
            <w:noWrap/>
            <w:vAlign w:val="bottom"/>
            <w:hideMark/>
          </w:tcPr>
          <w:p w14:paraId="68F005E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Broome-Tioga BOCES</w:t>
            </w:r>
          </w:p>
        </w:tc>
      </w:tr>
      <w:tr w:rsidR="00EF2C8D" w:rsidRPr="00EF2C8D" w14:paraId="00F6F37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163D0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28.07</w:t>
            </w:r>
          </w:p>
        </w:tc>
        <w:tc>
          <w:tcPr>
            <w:tcW w:w="7384" w:type="dxa"/>
            <w:tcBorders>
              <w:top w:val="nil"/>
              <w:left w:val="nil"/>
              <w:bottom w:val="single" w:sz="4" w:space="0" w:color="auto"/>
              <w:right w:val="single" w:sz="8" w:space="0" w:color="auto"/>
            </w:tcBorders>
            <w:shd w:val="clear" w:color="auto" w:fill="auto"/>
            <w:noWrap/>
            <w:vAlign w:val="bottom"/>
            <w:hideMark/>
          </w:tcPr>
          <w:p w14:paraId="2D2F0C4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Brown University</w:t>
            </w:r>
          </w:p>
        </w:tc>
      </w:tr>
      <w:tr w:rsidR="00EF2C8D" w:rsidRPr="00EF2C8D" w14:paraId="1F642D3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CE7A0E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28.08</w:t>
            </w:r>
          </w:p>
        </w:tc>
        <w:tc>
          <w:tcPr>
            <w:tcW w:w="7384" w:type="dxa"/>
            <w:tcBorders>
              <w:top w:val="nil"/>
              <w:left w:val="nil"/>
              <w:bottom w:val="single" w:sz="4" w:space="0" w:color="auto"/>
              <w:right w:val="single" w:sz="8" w:space="0" w:color="auto"/>
            </w:tcBorders>
            <w:shd w:val="clear" w:color="auto" w:fill="auto"/>
            <w:noWrap/>
            <w:vAlign w:val="bottom"/>
            <w:hideMark/>
          </w:tcPr>
          <w:p w14:paraId="7D14BB5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Buffalo State College</w:t>
            </w:r>
          </w:p>
        </w:tc>
      </w:tr>
      <w:tr w:rsidR="00EF2C8D" w:rsidRPr="00EF2C8D" w14:paraId="3C8E945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127A4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28.09</w:t>
            </w:r>
          </w:p>
        </w:tc>
        <w:tc>
          <w:tcPr>
            <w:tcW w:w="7384" w:type="dxa"/>
            <w:tcBorders>
              <w:top w:val="nil"/>
              <w:left w:val="nil"/>
              <w:bottom w:val="single" w:sz="4" w:space="0" w:color="auto"/>
              <w:right w:val="single" w:sz="8" w:space="0" w:color="auto"/>
            </w:tcBorders>
            <w:shd w:val="clear" w:color="auto" w:fill="auto"/>
            <w:noWrap/>
            <w:vAlign w:val="bottom"/>
            <w:hideMark/>
          </w:tcPr>
          <w:p w14:paraId="48DF60B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Canisius College</w:t>
            </w:r>
          </w:p>
        </w:tc>
      </w:tr>
      <w:tr w:rsidR="00EF2C8D" w:rsidRPr="00EF2C8D" w14:paraId="6A15F4D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4DCAB9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28.10</w:t>
            </w:r>
          </w:p>
        </w:tc>
        <w:tc>
          <w:tcPr>
            <w:tcW w:w="7384" w:type="dxa"/>
            <w:tcBorders>
              <w:top w:val="nil"/>
              <w:left w:val="nil"/>
              <w:bottom w:val="single" w:sz="4" w:space="0" w:color="auto"/>
              <w:right w:val="single" w:sz="8" w:space="0" w:color="auto"/>
            </w:tcBorders>
            <w:shd w:val="clear" w:color="auto" w:fill="auto"/>
            <w:noWrap/>
            <w:vAlign w:val="bottom"/>
            <w:hideMark/>
          </w:tcPr>
          <w:p w14:paraId="60B064C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Capital Region BOCES</w:t>
            </w:r>
          </w:p>
        </w:tc>
      </w:tr>
      <w:tr w:rsidR="00EF2C8D" w:rsidRPr="00EF2C8D" w14:paraId="206F490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75F975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28.11</w:t>
            </w:r>
          </w:p>
        </w:tc>
        <w:tc>
          <w:tcPr>
            <w:tcW w:w="7384" w:type="dxa"/>
            <w:tcBorders>
              <w:top w:val="nil"/>
              <w:left w:val="nil"/>
              <w:bottom w:val="single" w:sz="4" w:space="0" w:color="auto"/>
              <w:right w:val="single" w:sz="8" w:space="0" w:color="auto"/>
            </w:tcBorders>
            <w:shd w:val="clear" w:color="auto" w:fill="auto"/>
            <w:noWrap/>
            <w:vAlign w:val="bottom"/>
            <w:hideMark/>
          </w:tcPr>
          <w:p w14:paraId="593D519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University of New York</w:t>
            </w:r>
          </w:p>
        </w:tc>
      </w:tr>
      <w:tr w:rsidR="00EF2C8D" w:rsidRPr="00EF2C8D" w14:paraId="6BB6449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8503B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28.12</w:t>
            </w:r>
          </w:p>
        </w:tc>
        <w:tc>
          <w:tcPr>
            <w:tcW w:w="7384" w:type="dxa"/>
            <w:tcBorders>
              <w:top w:val="nil"/>
              <w:left w:val="nil"/>
              <w:bottom w:val="single" w:sz="4" w:space="0" w:color="auto"/>
              <w:right w:val="single" w:sz="8" w:space="0" w:color="auto"/>
            </w:tcBorders>
            <w:shd w:val="clear" w:color="auto" w:fill="auto"/>
            <w:noWrap/>
            <w:vAlign w:val="bottom"/>
            <w:hideMark/>
          </w:tcPr>
          <w:p w14:paraId="68FDCD3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Clarkson University</w:t>
            </w:r>
          </w:p>
        </w:tc>
      </w:tr>
      <w:tr w:rsidR="00EF2C8D" w:rsidRPr="00EF2C8D" w14:paraId="2CD0615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A733D7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28.13</w:t>
            </w:r>
          </w:p>
        </w:tc>
        <w:tc>
          <w:tcPr>
            <w:tcW w:w="7384" w:type="dxa"/>
            <w:tcBorders>
              <w:top w:val="nil"/>
              <w:left w:val="nil"/>
              <w:bottom w:val="single" w:sz="4" w:space="0" w:color="auto"/>
              <w:right w:val="single" w:sz="8" w:space="0" w:color="auto"/>
            </w:tcBorders>
            <w:shd w:val="clear" w:color="auto" w:fill="auto"/>
            <w:noWrap/>
            <w:vAlign w:val="bottom"/>
            <w:hideMark/>
          </w:tcPr>
          <w:p w14:paraId="420AA10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Colgate University</w:t>
            </w:r>
          </w:p>
        </w:tc>
      </w:tr>
      <w:tr w:rsidR="00EF2C8D" w:rsidRPr="00EF2C8D" w14:paraId="2C9D470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33DBC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28.14</w:t>
            </w:r>
          </w:p>
        </w:tc>
        <w:tc>
          <w:tcPr>
            <w:tcW w:w="7384" w:type="dxa"/>
            <w:tcBorders>
              <w:top w:val="nil"/>
              <w:left w:val="nil"/>
              <w:bottom w:val="single" w:sz="4" w:space="0" w:color="auto"/>
              <w:right w:val="single" w:sz="8" w:space="0" w:color="auto"/>
            </w:tcBorders>
            <w:shd w:val="clear" w:color="auto" w:fill="auto"/>
            <w:noWrap/>
            <w:vAlign w:val="bottom"/>
            <w:hideMark/>
          </w:tcPr>
          <w:p w14:paraId="4D82C3C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Columbia University</w:t>
            </w:r>
          </w:p>
        </w:tc>
      </w:tr>
      <w:tr w:rsidR="00EF2C8D" w:rsidRPr="00EF2C8D" w14:paraId="1BA618A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8BB28B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28.15</w:t>
            </w:r>
          </w:p>
        </w:tc>
        <w:tc>
          <w:tcPr>
            <w:tcW w:w="7384" w:type="dxa"/>
            <w:tcBorders>
              <w:top w:val="nil"/>
              <w:left w:val="nil"/>
              <w:bottom w:val="single" w:sz="4" w:space="0" w:color="auto"/>
              <w:right w:val="single" w:sz="8" w:space="0" w:color="auto"/>
            </w:tcBorders>
            <w:shd w:val="clear" w:color="auto" w:fill="auto"/>
            <w:noWrap/>
            <w:vAlign w:val="bottom"/>
            <w:hideMark/>
          </w:tcPr>
          <w:p w14:paraId="2F16E04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Cornell University</w:t>
            </w:r>
          </w:p>
        </w:tc>
      </w:tr>
      <w:tr w:rsidR="00EF2C8D" w:rsidRPr="00EF2C8D" w14:paraId="23687AB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0C55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28.16</w:t>
            </w:r>
          </w:p>
        </w:tc>
        <w:tc>
          <w:tcPr>
            <w:tcW w:w="7384" w:type="dxa"/>
            <w:tcBorders>
              <w:top w:val="nil"/>
              <w:left w:val="nil"/>
              <w:bottom w:val="single" w:sz="4" w:space="0" w:color="auto"/>
              <w:right w:val="single" w:sz="8" w:space="0" w:color="auto"/>
            </w:tcBorders>
            <w:shd w:val="clear" w:color="auto" w:fill="auto"/>
            <w:noWrap/>
            <w:vAlign w:val="bottom"/>
            <w:hideMark/>
          </w:tcPr>
          <w:p w14:paraId="4A39B884"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D’Youville</w:t>
            </w:r>
            <w:proofErr w:type="spellEnd"/>
            <w:r w:rsidRPr="00EF2C8D">
              <w:rPr>
                <w:rFonts w:ascii="Calibri" w:eastAsia="Times New Roman" w:hAnsi="Calibri" w:cs="Calibri"/>
                <w:color w:val="000000"/>
                <w:sz w:val="22"/>
                <w:szCs w:val="22"/>
              </w:rPr>
              <w:t xml:space="preserve"> College</w:t>
            </w:r>
          </w:p>
        </w:tc>
      </w:tr>
      <w:tr w:rsidR="00EF2C8D" w:rsidRPr="00EF2C8D" w14:paraId="3442F71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37B0D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28.17</w:t>
            </w:r>
          </w:p>
        </w:tc>
        <w:tc>
          <w:tcPr>
            <w:tcW w:w="7384" w:type="dxa"/>
            <w:tcBorders>
              <w:top w:val="nil"/>
              <w:left w:val="nil"/>
              <w:bottom w:val="single" w:sz="4" w:space="0" w:color="auto"/>
              <w:right w:val="single" w:sz="8" w:space="0" w:color="auto"/>
            </w:tcBorders>
            <w:shd w:val="clear" w:color="auto" w:fill="auto"/>
            <w:noWrap/>
            <w:vAlign w:val="bottom"/>
            <w:hideMark/>
          </w:tcPr>
          <w:p w14:paraId="458902F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Daemen College</w:t>
            </w:r>
          </w:p>
        </w:tc>
      </w:tr>
      <w:tr w:rsidR="00EF2C8D" w:rsidRPr="00EF2C8D" w14:paraId="56B82F2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80D62B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28.18</w:t>
            </w:r>
          </w:p>
        </w:tc>
        <w:tc>
          <w:tcPr>
            <w:tcW w:w="7384" w:type="dxa"/>
            <w:tcBorders>
              <w:top w:val="nil"/>
              <w:left w:val="nil"/>
              <w:bottom w:val="single" w:sz="4" w:space="0" w:color="auto"/>
              <w:right w:val="single" w:sz="8" w:space="0" w:color="auto"/>
            </w:tcBorders>
            <w:shd w:val="clear" w:color="auto" w:fill="auto"/>
            <w:noWrap/>
            <w:vAlign w:val="bottom"/>
            <w:hideMark/>
          </w:tcPr>
          <w:p w14:paraId="049156B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Erie Community College</w:t>
            </w:r>
          </w:p>
        </w:tc>
      </w:tr>
      <w:tr w:rsidR="00EF2C8D" w:rsidRPr="00EF2C8D" w14:paraId="70CDAAA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2F4C28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28.19</w:t>
            </w:r>
          </w:p>
        </w:tc>
        <w:tc>
          <w:tcPr>
            <w:tcW w:w="7384" w:type="dxa"/>
            <w:tcBorders>
              <w:top w:val="nil"/>
              <w:left w:val="nil"/>
              <w:bottom w:val="single" w:sz="4" w:space="0" w:color="auto"/>
              <w:right w:val="single" w:sz="8" w:space="0" w:color="auto"/>
            </w:tcBorders>
            <w:shd w:val="clear" w:color="auto" w:fill="auto"/>
            <w:noWrap/>
            <w:vAlign w:val="bottom"/>
            <w:hideMark/>
          </w:tcPr>
          <w:p w14:paraId="32D6AD9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Erie / 1 BOCES</w:t>
            </w:r>
          </w:p>
        </w:tc>
      </w:tr>
      <w:tr w:rsidR="00EF2C8D" w:rsidRPr="00EF2C8D" w14:paraId="7ED0E46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D18C91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28.20</w:t>
            </w:r>
          </w:p>
        </w:tc>
        <w:tc>
          <w:tcPr>
            <w:tcW w:w="7384" w:type="dxa"/>
            <w:tcBorders>
              <w:top w:val="nil"/>
              <w:left w:val="nil"/>
              <w:bottom w:val="single" w:sz="4" w:space="0" w:color="auto"/>
              <w:right w:val="single" w:sz="8" w:space="0" w:color="auto"/>
            </w:tcBorders>
            <w:shd w:val="clear" w:color="auto" w:fill="auto"/>
            <w:noWrap/>
            <w:vAlign w:val="bottom"/>
            <w:hideMark/>
          </w:tcPr>
          <w:p w14:paraId="5AE7847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Frick Collection</w:t>
            </w:r>
          </w:p>
        </w:tc>
      </w:tr>
      <w:tr w:rsidR="00EF2C8D" w:rsidRPr="00EF2C8D" w14:paraId="0DDB06C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ED624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28.21</w:t>
            </w:r>
          </w:p>
        </w:tc>
        <w:tc>
          <w:tcPr>
            <w:tcW w:w="7384" w:type="dxa"/>
            <w:tcBorders>
              <w:top w:val="nil"/>
              <w:left w:val="nil"/>
              <w:bottom w:val="single" w:sz="4" w:space="0" w:color="auto"/>
              <w:right w:val="single" w:sz="8" w:space="0" w:color="auto"/>
            </w:tcBorders>
            <w:shd w:val="clear" w:color="auto" w:fill="auto"/>
            <w:noWrap/>
            <w:vAlign w:val="bottom"/>
            <w:hideMark/>
          </w:tcPr>
          <w:p w14:paraId="683D2C5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Hofstra University</w:t>
            </w:r>
          </w:p>
        </w:tc>
      </w:tr>
      <w:tr w:rsidR="00EF2C8D" w:rsidRPr="00EF2C8D" w14:paraId="607B234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A0063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28.22</w:t>
            </w:r>
          </w:p>
        </w:tc>
        <w:tc>
          <w:tcPr>
            <w:tcW w:w="7384" w:type="dxa"/>
            <w:tcBorders>
              <w:top w:val="nil"/>
              <w:left w:val="nil"/>
              <w:bottom w:val="single" w:sz="4" w:space="0" w:color="auto"/>
              <w:right w:val="single" w:sz="8" w:space="0" w:color="auto"/>
            </w:tcBorders>
            <w:shd w:val="clear" w:color="auto" w:fill="auto"/>
            <w:noWrap/>
            <w:vAlign w:val="bottom"/>
            <w:hideMark/>
          </w:tcPr>
          <w:p w14:paraId="641A4FF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Hospital for Special Surgery</w:t>
            </w:r>
          </w:p>
        </w:tc>
      </w:tr>
      <w:tr w:rsidR="00EF2C8D" w:rsidRPr="00EF2C8D" w14:paraId="33878B8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F05457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28.23</w:t>
            </w:r>
          </w:p>
        </w:tc>
        <w:tc>
          <w:tcPr>
            <w:tcW w:w="7384" w:type="dxa"/>
            <w:tcBorders>
              <w:top w:val="nil"/>
              <w:left w:val="nil"/>
              <w:bottom w:val="single" w:sz="4" w:space="0" w:color="auto"/>
              <w:right w:val="single" w:sz="8" w:space="0" w:color="auto"/>
            </w:tcBorders>
            <w:shd w:val="clear" w:color="auto" w:fill="auto"/>
            <w:noWrap/>
            <w:vAlign w:val="bottom"/>
            <w:hideMark/>
          </w:tcPr>
          <w:p w14:paraId="3847BF6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IBM Thomas J. Watson Research Center</w:t>
            </w:r>
          </w:p>
        </w:tc>
      </w:tr>
      <w:tr w:rsidR="00EF2C8D" w:rsidRPr="00EF2C8D" w14:paraId="051DC53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201304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28.24</w:t>
            </w:r>
          </w:p>
        </w:tc>
        <w:tc>
          <w:tcPr>
            <w:tcW w:w="7384" w:type="dxa"/>
            <w:tcBorders>
              <w:top w:val="nil"/>
              <w:left w:val="nil"/>
              <w:bottom w:val="single" w:sz="4" w:space="0" w:color="auto"/>
              <w:right w:val="single" w:sz="8" w:space="0" w:color="auto"/>
            </w:tcBorders>
            <w:shd w:val="clear" w:color="auto" w:fill="auto"/>
            <w:noWrap/>
            <w:vAlign w:val="bottom"/>
            <w:hideMark/>
          </w:tcPr>
          <w:p w14:paraId="32A528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Icahn School of Medicine at Mt. Sinai</w:t>
            </w:r>
          </w:p>
        </w:tc>
      </w:tr>
      <w:tr w:rsidR="00EF2C8D" w:rsidRPr="00EF2C8D" w14:paraId="7712972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23660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28.25</w:t>
            </w:r>
          </w:p>
        </w:tc>
        <w:tc>
          <w:tcPr>
            <w:tcW w:w="7384" w:type="dxa"/>
            <w:tcBorders>
              <w:top w:val="nil"/>
              <w:left w:val="nil"/>
              <w:bottom w:val="single" w:sz="4" w:space="0" w:color="auto"/>
              <w:right w:val="single" w:sz="8" w:space="0" w:color="auto"/>
            </w:tcBorders>
            <w:shd w:val="clear" w:color="auto" w:fill="auto"/>
            <w:noWrap/>
            <w:vAlign w:val="bottom"/>
            <w:hideMark/>
          </w:tcPr>
          <w:p w14:paraId="030F253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Intrepid Sea, Air &amp; Space Museum</w:t>
            </w:r>
          </w:p>
        </w:tc>
      </w:tr>
      <w:tr w:rsidR="00EF2C8D" w:rsidRPr="00EF2C8D" w14:paraId="009D121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F3E730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28.26</w:t>
            </w:r>
          </w:p>
        </w:tc>
        <w:tc>
          <w:tcPr>
            <w:tcW w:w="7384" w:type="dxa"/>
            <w:tcBorders>
              <w:top w:val="nil"/>
              <w:left w:val="nil"/>
              <w:bottom w:val="single" w:sz="4" w:space="0" w:color="auto"/>
              <w:right w:val="single" w:sz="8" w:space="0" w:color="auto"/>
            </w:tcBorders>
            <w:shd w:val="clear" w:color="auto" w:fill="auto"/>
            <w:noWrap/>
            <w:vAlign w:val="bottom"/>
            <w:hideMark/>
          </w:tcPr>
          <w:p w14:paraId="39D0215F"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LeMoyne</w:t>
            </w:r>
            <w:proofErr w:type="spellEnd"/>
            <w:r w:rsidRPr="00EF2C8D">
              <w:rPr>
                <w:rFonts w:ascii="Calibri" w:eastAsia="Times New Roman" w:hAnsi="Calibri" w:cs="Calibri"/>
                <w:color w:val="000000"/>
                <w:sz w:val="22"/>
                <w:szCs w:val="22"/>
              </w:rPr>
              <w:t xml:space="preserve"> College</w:t>
            </w:r>
          </w:p>
        </w:tc>
      </w:tr>
      <w:tr w:rsidR="00EF2C8D" w:rsidRPr="00EF2C8D" w14:paraId="0379A46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4CB579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28.27</w:t>
            </w:r>
          </w:p>
        </w:tc>
        <w:tc>
          <w:tcPr>
            <w:tcW w:w="7384" w:type="dxa"/>
            <w:tcBorders>
              <w:top w:val="nil"/>
              <w:left w:val="nil"/>
              <w:bottom w:val="single" w:sz="4" w:space="0" w:color="auto"/>
              <w:right w:val="single" w:sz="8" w:space="0" w:color="auto"/>
            </w:tcBorders>
            <w:shd w:val="clear" w:color="auto" w:fill="auto"/>
            <w:noWrap/>
            <w:vAlign w:val="bottom"/>
            <w:hideMark/>
          </w:tcPr>
          <w:p w14:paraId="27EB286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Long Island University</w:t>
            </w:r>
          </w:p>
        </w:tc>
      </w:tr>
      <w:tr w:rsidR="00EF2C8D" w:rsidRPr="00EF2C8D" w14:paraId="2E8660A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CA540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28.28</w:t>
            </w:r>
          </w:p>
        </w:tc>
        <w:tc>
          <w:tcPr>
            <w:tcW w:w="7384" w:type="dxa"/>
            <w:tcBorders>
              <w:top w:val="nil"/>
              <w:left w:val="nil"/>
              <w:bottom w:val="single" w:sz="4" w:space="0" w:color="auto"/>
              <w:right w:val="single" w:sz="8" w:space="0" w:color="auto"/>
            </w:tcBorders>
            <w:shd w:val="clear" w:color="auto" w:fill="auto"/>
            <w:noWrap/>
            <w:vAlign w:val="bottom"/>
            <w:hideMark/>
          </w:tcPr>
          <w:p w14:paraId="1A97042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Manhattan College</w:t>
            </w:r>
          </w:p>
        </w:tc>
      </w:tr>
      <w:tr w:rsidR="00EF2C8D" w:rsidRPr="00EF2C8D" w14:paraId="50F753A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3681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28.29</w:t>
            </w:r>
          </w:p>
        </w:tc>
        <w:tc>
          <w:tcPr>
            <w:tcW w:w="7384" w:type="dxa"/>
            <w:tcBorders>
              <w:top w:val="nil"/>
              <w:left w:val="nil"/>
              <w:bottom w:val="single" w:sz="4" w:space="0" w:color="auto"/>
              <w:right w:val="single" w:sz="8" w:space="0" w:color="auto"/>
            </w:tcBorders>
            <w:shd w:val="clear" w:color="auto" w:fill="auto"/>
            <w:noWrap/>
            <w:vAlign w:val="bottom"/>
            <w:hideMark/>
          </w:tcPr>
          <w:p w14:paraId="6A015A6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Marist College</w:t>
            </w:r>
          </w:p>
        </w:tc>
      </w:tr>
      <w:tr w:rsidR="00EF2C8D" w:rsidRPr="00EF2C8D" w14:paraId="7CBC97C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B50124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28.30</w:t>
            </w:r>
          </w:p>
        </w:tc>
        <w:tc>
          <w:tcPr>
            <w:tcW w:w="7384" w:type="dxa"/>
            <w:tcBorders>
              <w:top w:val="nil"/>
              <w:left w:val="nil"/>
              <w:bottom w:val="single" w:sz="4" w:space="0" w:color="auto"/>
              <w:right w:val="single" w:sz="8" w:space="0" w:color="auto"/>
            </w:tcBorders>
            <w:shd w:val="clear" w:color="auto" w:fill="auto"/>
            <w:noWrap/>
            <w:vAlign w:val="bottom"/>
            <w:hideMark/>
          </w:tcPr>
          <w:p w14:paraId="09D99F3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Monroe 1 BOCES - Monroe RIC</w:t>
            </w:r>
          </w:p>
        </w:tc>
      </w:tr>
      <w:tr w:rsidR="00EF2C8D" w:rsidRPr="00EF2C8D" w14:paraId="41D4D77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18897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28.31</w:t>
            </w:r>
          </w:p>
        </w:tc>
        <w:tc>
          <w:tcPr>
            <w:tcW w:w="7384" w:type="dxa"/>
            <w:tcBorders>
              <w:top w:val="nil"/>
              <w:left w:val="nil"/>
              <w:bottom w:val="single" w:sz="4" w:space="0" w:color="auto"/>
              <w:right w:val="single" w:sz="8" w:space="0" w:color="auto"/>
            </w:tcBorders>
            <w:shd w:val="clear" w:color="auto" w:fill="auto"/>
            <w:noWrap/>
            <w:vAlign w:val="bottom"/>
            <w:hideMark/>
          </w:tcPr>
          <w:p w14:paraId="4A5F372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Museum of Modern Art (MoMA)</w:t>
            </w:r>
          </w:p>
        </w:tc>
      </w:tr>
      <w:tr w:rsidR="00EF2C8D" w:rsidRPr="00EF2C8D" w14:paraId="7F73044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D5A14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28.32</w:t>
            </w:r>
          </w:p>
        </w:tc>
        <w:tc>
          <w:tcPr>
            <w:tcW w:w="7384" w:type="dxa"/>
            <w:tcBorders>
              <w:top w:val="nil"/>
              <w:left w:val="nil"/>
              <w:bottom w:val="single" w:sz="4" w:space="0" w:color="auto"/>
              <w:right w:val="single" w:sz="8" w:space="0" w:color="auto"/>
            </w:tcBorders>
            <w:shd w:val="clear" w:color="auto" w:fill="auto"/>
            <w:noWrap/>
            <w:vAlign w:val="bottom"/>
            <w:hideMark/>
          </w:tcPr>
          <w:p w14:paraId="23C95FF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School University</w:t>
            </w:r>
          </w:p>
        </w:tc>
      </w:tr>
      <w:tr w:rsidR="00EF2C8D" w:rsidRPr="00EF2C8D" w14:paraId="07F9F47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7732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28.33</w:t>
            </w:r>
          </w:p>
        </w:tc>
        <w:tc>
          <w:tcPr>
            <w:tcW w:w="7384" w:type="dxa"/>
            <w:tcBorders>
              <w:top w:val="nil"/>
              <w:left w:val="nil"/>
              <w:bottom w:val="single" w:sz="4" w:space="0" w:color="auto"/>
              <w:right w:val="single" w:sz="8" w:space="0" w:color="auto"/>
            </w:tcBorders>
            <w:shd w:val="clear" w:color="auto" w:fill="auto"/>
            <w:noWrap/>
            <w:vAlign w:val="bottom"/>
            <w:hideMark/>
          </w:tcPr>
          <w:p w14:paraId="49C7905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York Genome Center</w:t>
            </w:r>
          </w:p>
        </w:tc>
      </w:tr>
      <w:tr w:rsidR="00EF2C8D" w:rsidRPr="00EF2C8D" w14:paraId="1D19572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2420F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28.34</w:t>
            </w:r>
          </w:p>
        </w:tc>
        <w:tc>
          <w:tcPr>
            <w:tcW w:w="7384" w:type="dxa"/>
            <w:tcBorders>
              <w:top w:val="nil"/>
              <w:left w:val="nil"/>
              <w:bottom w:val="single" w:sz="4" w:space="0" w:color="auto"/>
              <w:right w:val="single" w:sz="8" w:space="0" w:color="auto"/>
            </w:tcBorders>
            <w:shd w:val="clear" w:color="auto" w:fill="auto"/>
            <w:noWrap/>
            <w:vAlign w:val="bottom"/>
            <w:hideMark/>
          </w:tcPr>
          <w:p w14:paraId="5410A1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York Public Library</w:t>
            </w:r>
          </w:p>
        </w:tc>
      </w:tr>
      <w:tr w:rsidR="00EF2C8D" w:rsidRPr="00EF2C8D" w14:paraId="7FFD3C6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3153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28.35</w:t>
            </w:r>
          </w:p>
        </w:tc>
        <w:tc>
          <w:tcPr>
            <w:tcW w:w="7384" w:type="dxa"/>
            <w:tcBorders>
              <w:top w:val="nil"/>
              <w:left w:val="nil"/>
              <w:bottom w:val="single" w:sz="4" w:space="0" w:color="auto"/>
              <w:right w:val="single" w:sz="8" w:space="0" w:color="auto"/>
            </w:tcBorders>
            <w:shd w:val="clear" w:color="auto" w:fill="auto"/>
            <w:noWrap/>
            <w:vAlign w:val="bottom"/>
            <w:hideMark/>
          </w:tcPr>
          <w:p w14:paraId="2F558C8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York Structural Biology Center</w:t>
            </w:r>
          </w:p>
        </w:tc>
      </w:tr>
      <w:tr w:rsidR="00EF2C8D" w:rsidRPr="00EF2C8D" w14:paraId="11160C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035D6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28.36</w:t>
            </w:r>
          </w:p>
        </w:tc>
        <w:tc>
          <w:tcPr>
            <w:tcW w:w="7384" w:type="dxa"/>
            <w:tcBorders>
              <w:top w:val="nil"/>
              <w:left w:val="nil"/>
              <w:bottom w:val="single" w:sz="4" w:space="0" w:color="auto"/>
              <w:right w:val="single" w:sz="8" w:space="0" w:color="auto"/>
            </w:tcBorders>
            <w:shd w:val="clear" w:color="auto" w:fill="auto"/>
            <w:noWrap/>
            <w:vAlign w:val="bottom"/>
            <w:hideMark/>
          </w:tcPr>
          <w:p w14:paraId="69237A4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York State Department of Health: Wadsworth Center</w:t>
            </w:r>
          </w:p>
        </w:tc>
      </w:tr>
      <w:tr w:rsidR="00EF2C8D" w:rsidRPr="00EF2C8D" w14:paraId="1B9E78C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DCBCF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28.37</w:t>
            </w:r>
          </w:p>
        </w:tc>
        <w:tc>
          <w:tcPr>
            <w:tcW w:w="7384" w:type="dxa"/>
            <w:tcBorders>
              <w:top w:val="nil"/>
              <w:left w:val="nil"/>
              <w:bottom w:val="single" w:sz="4" w:space="0" w:color="auto"/>
              <w:right w:val="single" w:sz="8" w:space="0" w:color="auto"/>
            </w:tcBorders>
            <w:shd w:val="clear" w:color="auto" w:fill="auto"/>
            <w:noWrap/>
            <w:vAlign w:val="bottom"/>
            <w:hideMark/>
          </w:tcPr>
          <w:p w14:paraId="5049005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York University</w:t>
            </w:r>
          </w:p>
        </w:tc>
      </w:tr>
      <w:tr w:rsidR="00EF2C8D" w:rsidRPr="00EF2C8D" w14:paraId="78709C1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98B163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28.38</w:t>
            </w:r>
          </w:p>
        </w:tc>
        <w:tc>
          <w:tcPr>
            <w:tcW w:w="7384" w:type="dxa"/>
            <w:tcBorders>
              <w:top w:val="nil"/>
              <w:left w:val="nil"/>
              <w:bottom w:val="single" w:sz="4" w:space="0" w:color="auto"/>
              <w:right w:val="single" w:sz="8" w:space="0" w:color="auto"/>
            </w:tcBorders>
            <w:shd w:val="clear" w:color="auto" w:fill="auto"/>
            <w:noWrap/>
            <w:vAlign w:val="bottom"/>
            <w:hideMark/>
          </w:tcPr>
          <w:p w14:paraId="57E1471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NYSERNET, Inc.</w:t>
            </w:r>
          </w:p>
        </w:tc>
      </w:tr>
      <w:tr w:rsidR="00EF2C8D" w:rsidRPr="00EF2C8D" w14:paraId="55F3E2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20DF5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28.39</w:t>
            </w:r>
          </w:p>
        </w:tc>
        <w:tc>
          <w:tcPr>
            <w:tcW w:w="7384" w:type="dxa"/>
            <w:tcBorders>
              <w:top w:val="nil"/>
              <w:left w:val="nil"/>
              <w:bottom w:val="single" w:sz="4" w:space="0" w:color="auto"/>
              <w:right w:val="single" w:sz="8" w:space="0" w:color="auto"/>
            </w:tcBorders>
            <w:shd w:val="clear" w:color="auto" w:fill="auto"/>
            <w:noWrap/>
            <w:vAlign w:val="bottom"/>
            <w:hideMark/>
          </w:tcPr>
          <w:p w14:paraId="6F2412D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Princeton University</w:t>
            </w:r>
          </w:p>
        </w:tc>
      </w:tr>
      <w:tr w:rsidR="00EF2C8D" w:rsidRPr="00EF2C8D" w14:paraId="2BB1598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83D8B4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28.40</w:t>
            </w:r>
          </w:p>
        </w:tc>
        <w:tc>
          <w:tcPr>
            <w:tcW w:w="7384" w:type="dxa"/>
            <w:tcBorders>
              <w:top w:val="nil"/>
              <w:left w:val="nil"/>
              <w:bottom w:val="single" w:sz="4" w:space="0" w:color="auto"/>
              <w:right w:val="single" w:sz="8" w:space="0" w:color="auto"/>
            </w:tcBorders>
            <w:shd w:val="clear" w:color="auto" w:fill="auto"/>
            <w:noWrap/>
            <w:vAlign w:val="bottom"/>
            <w:hideMark/>
          </w:tcPr>
          <w:p w14:paraId="3C15CEF5"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Rennselaer</w:t>
            </w:r>
            <w:proofErr w:type="spellEnd"/>
            <w:r w:rsidRPr="00EF2C8D">
              <w:rPr>
                <w:rFonts w:ascii="Calibri" w:eastAsia="Times New Roman" w:hAnsi="Calibri" w:cs="Calibri"/>
                <w:color w:val="000000"/>
                <w:sz w:val="22"/>
                <w:szCs w:val="22"/>
              </w:rPr>
              <w:t xml:space="preserve"> Polytechnic Institute</w:t>
            </w:r>
          </w:p>
        </w:tc>
      </w:tr>
      <w:tr w:rsidR="00EF2C8D" w:rsidRPr="00EF2C8D" w14:paraId="61F539B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DC3952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28.41</w:t>
            </w:r>
          </w:p>
        </w:tc>
        <w:tc>
          <w:tcPr>
            <w:tcW w:w="7384" w:type="dxa"/>
            <w:tcBorders>
              <w:top w:val="nil"/>
              <w:left w:val="nil"/>
              <w:bottom w:val="single" w:sz="4" w:space="0" w:color="auto"/>
              <w:right w:val="single" w:sz="8" w:space="0" w:color="auto"/>
            </w:tcBorders>
            <w:shd w:val="clear" w:color="auto" w:fill="auto"/>
            <w:noWrap/>
            <w:vAlign w:val="bottom"/>
            <w:hideMark/>
          </w:tcPr>
          <w:p w14:paraId="633E23E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Rochester Institute of Technology</w:t>
            </w:r>
          </w:p>
        </w:tc>
      </w:tr>
      <w:tr w:rsidR="00EF2C8D" w:rsidRPr="00EF2C8D" w14:paraId="0D7FF7D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7B46D5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28.42</w:t>
            </w:r>
          </w:p>
        </w:tc>
        <w:tc>
          <w:tcPr>
            <w:tcW w:w="7384" w:type="dxa"/>
            <w:tcBorders>
              <w:top w:val="nil"/>
              <w:left w:val="nil"/>
              <w:bottom w:val="single" w:sz="4" w:space="0" w:color="auto"/>
              <w:right w:val="single" w:sz="8" w:space="0" w:color="auto"/>
            </w:tcBorders>
            <w:shd w:val="clear" w:color="auto" w:fill="auto"/>
            <w:noWrap/>
            <w:vAlign w:val="bottom"/>
            <w:hideMark/>
          </w:tcPr>
          <w:p w14:paraId="7FD445A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Rockefeller University</w:t>
            </w:r>
          </w:p>
        </w:tc>
      </w:tr>
      <w:tr w:rsidR="00EF2C8D" w:rsidRPr="00EF2C8D" w14:paraId="7D88096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5408E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28.43</w:t>
            </w:r>
          </w:p>
        </w:tc>
        <w:tc>
          <w:tcPr>
            <w:tcW w:w="7384" w:type="dxa"/>
            <w:tcBorders>
              <w:top w:val="nil"/>
              <w:left w:val="nil"/>
              <w:bottom w:val="single" w:sz="4" w:space="0" w:color="auto"/>
              <w:right w:val="single" w:sz="8" w:space="0" w:color="auto"/>
            </w:tcBorders>
            <w:shd w:val="clear" w:color="auto" w:fill="auto"/>
            <w:noWrap/>
            <w:vAlign w:val="bottom"/>
            <w:hideMark/>
          </w:tcPr>
          <w:p w14:paraId="0FE5CA2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Saint John Fisher College</w:t>
            </w:r>
          </w:p>
        </w:tc>
      </w:tr>
      <w:tr w:rsidR="00EF2C8D" w:rsidRPr="00EF2C8D" w14:paraId="3FB96C5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6DDFA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28.44</w:t>
            </w:r>
          </w:p>
        </w:tc>
        <w:tc>
          <w:tcPr>
            <w:tcW w:w="7384" w:type="dxa"/>
            <w:tcBorders>
              <w:top w:val="nil"/>
              <w:left w:val="nil"/>
              <w:bottom w:val="single" w:sz="4" w:space="0" w:color="auto"/>
              <w:right w:val="single" w:sz="8" w:space="0" w:color="auto"/>
            </w:tcBorders>
            <w:shd w:val="clear" w:color="auto" w:fill="auto"/>
            <w:noWrap/>
            <w:vAlign w:val="bottom"/>
            <w:hideMark/>
          </w:tcPr>
          <w:p w14:paraId="6CCE41A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Saint John's University</w:t>
            </w:r>
          </w:p>
        </w:tc>
      </w:tr>
      <w:tr w:rsidR="00EF2C8D" w:rsidRPr="00EF2C8D" w14:paraId="7249547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77E73A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28.45</w:t>
            </w:r>
          </w:p>
        </w:tc>
        <w:tc>
          <w:tcPr>
            <w:tcW w:w="7384" w:type="dxa"/>
            <w:tcBorders>
              <w:top w:val="nil"/>
              <w:left w:val="nil"/>
              <w:bottom w:val="single" w:sz="4" w:space="0" w:color="auto"/>
              <w:right w:val="single" w:sz="8" w:space="0" w:color="auto"/>
            </w:tcBorders>
            <w:shd w:val="clear" w:color="auto" w:fill="auto"/>
            <w:noWrap/>
            <w:vAlign w:val="bottom"/>
            <w:hideMark/>
          </w:tcPr>
          <w:p w14:paraId="592818B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Saint Lawrence University</w:t>
            </w:r>
          </w:p>
        </w:tc>
      </w:tr>
      <w:tr w:rsidR="00EF2C8D" w:rsidRPr="00EF2C8D" w14:paraId="5EB08C6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23B0C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28.46</w:t>
            </w:r>
          </w:p>
        </w:tc>
        <w:tc>
          <w:tcPr>
            <w:tcW w:w="7384" w:type="dxa"/>
            <w:tcBorders>
              <w:top w:val="nil"/>
              <w:left w:val="nil"/>
              <w:bottom w:val="single" w:sz="4" w:space="0" w:color="auto"/>
              <w:right w:val="single" w:sz="8" w:space="0" w:color="auto"/>
            </w:tcBorders>
            <w:shd w:val="clear" w:color="auto" w:fill="auto"/>
            <w:noWrap/>
            <w:vAlign w:val="bottom"/>
            <w:hideMark/>
          </w:tcPr>
          <w:p w14:paraId="2E64738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Siena College</w:t>
            </w:r>
          </w:p>
        </w:tc>
      </w:tr>
      <w:tr w:rsidR="00EF2C8D" w:rsidRPr="00EF2C8D" w14:paraId="41D8AC5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6067EF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28.47</w:t>
            </w:r>
          </w:p>
        </w:tc>
        <w:tc>
          <w:tcPr>
            <w:tcW w:w="7384" w:type="dxa"/>
            <w:tcBorders>
              <w:top w:val="nil"/>
              <w:left w:val="nil"/>
              <w:bottom w:val="single" w:sz="4" w:space="0" w:color="auto"/>
              <w:right w:val="single" w:sz="8" w:space="0" w:color="auto"/>
            </w:tcBorders>
            <w:shd w:val="clear" w:color="auto" w:fill="auto"/>
            <w:noWrap/>
            <w:vAlign w:val="bottom"/>
            <w:hideMark/>
          </w:tcPr>
          <w:p w14:paraId="3242A5A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Skidmore College</w:t>
            </w:r>
          </w:p>
        </w:tc>
      </w:tr>
      <w:tr w:rsidR="00EF2C8D" w:rsidRPr="00EF2C8D" w14:paraId="27CBF9B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05753F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28.48</w:t>
            </w:r>
          </w:p>
        </w:tc>
        <w:tc>
          <w:tcPr>
            <w:tcW w:w="7384" w:type="dxa"/>
            <w:tcBorders>
              <w:top w:val="nil"/>
              <w:left w:val="nil"/>
              <w:bottom w:val="single" w:sz="4" w:space="0" w:color="auto"/>
              <w:right w:val="single" w:sz="8" w:space="0" w:color="auto"/>
            </w:tcBorders>
            <w:shd w:val="clear" w:color="auto" w:fill="auto"/>
            <w:noWrap/>
            <w:vAlign w:val="bottom"/>
            <w:hideMark/>
          </w:tcPr>
          <w:p w14:paraId="213C77C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Central Regional Information Center (SCRIC)</w:t>
            </w:r>
          </w:p>
        </w:tc>
      </w:tr>
      <w:tr w:rsidR="00EF2C8D" w:rsidRPr="00EF2C8D" w14:paraId="34AF018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737B4F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28.49</w:t>
            </w:r>
          </w:p>
        </w:tc>
        <w:tc>
          <w:tcPr>
            <w:tcW w:w="7384" w:type="dxa"/>
            <w:tcBorders>
              <w:top w:val="nil"/>
              <w:left w:val="nil"/>
              <w:bottom w:val="single" w:sz="4" w:space="0" w:color="auto"/>
              <w:right w:val="single" w:sz="8" w:space="0" w:color="auto"/>
            </w:tcBorders>
            <w:shd w:val="clear" w:color="auto" w:fill="auto"/>
            <w:noWrap/>
            <w:vAlign w:val="bottom"/>
            <w:hideMark/>
          </w:tcPr>
          <w:p w14:paraId="0F25B57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University of New York (SUNY) at Old Westbury</w:t>
            </w:r>
          </w:p>
        </w:tc>
      </w:tr>
      <w:tr w:rsidR="00EF2C8D" w:rsidRPr="00EF2C8D" w14:paraId="234C60E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8DB52F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28.50</w:t>
            </w:r>
          </w:p>
        </w:tc>
        <w:tc>
          <w:tcPr>
            <w:tcW w:w="7384" w:type="dxa"/>
            <w:tcBorders>
              <w:top w:val="nil"/>
              <w:left w:val="nil"/>
              <w:bottom w:val="single" w:sz="4" w:space="0" w:color="auto"/>
              <w:right w:val="single" w:sz="8" w:space="0" w:color="auto"/>
            </w:tcBorders>
            <w:shd w:val="clear" w:color="auto" w:fill="auto"/>
            <w:noWrap/>
            <w:vAlign w:val="bottom"/>
            <w:hideMark/>
          </w:tcPr>
          <w:p w14:paraId="510AB84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University of New York at Oneonta</w:t>
            </w:r>
          </w:p>
        </w:tc>
      </w:tr>
      <w:tr w:rsidR="00EF2C8D" w:rsidRPr="00EF2C8D" w14:paraId="44CE762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42D26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28.51</w:t>
            </w:r>
          </w:p>
        </w:tc>
        <w:tc>
          <w:tcPr>
            <w:tcW w:w="7384" w:type="dxa"/>
            <w:tcBorders>
              <w:top w:val="nil"/>
              <w:left w:val="nil"/>
              <w:bottom w:val="single" w:sz="4" w:space="0" w:color="auto"/>
              <w:right w:val="single" w:sz="8" w:space="0" w:color="auto"/>
            </w:tcBorders>
            <w:shd w:val="clear" w:color="auto" w:fill="auto"/>
            <w:noWrap/>
            <w:vAlign w:val="bottom"/>
            <w:hideMark/>
          </w:tcPr>
          <w:p w14:paraId="131C6EA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Stony Brook University (SUNY)</w:t>
            </w:r>
          </w:p>
        </w:tc>
      </w:tr>
      <w:tr w:rsidR="00EF2C8D" w:rsidRPr="00EF2C8D" w14:paraId="572D9C3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98974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28.52</w:t>
            </w:r>
          </w:p>
        </w:tc>
        <w:tc>
          <w:tcPr>
            <w:tcW w:w="7384" w:type="dxa"/>
            <w:tcBorders>
              <w:top w:val="nil"/>
              <w:left w:val="nil"/>
              <w:bottom w:val="single" w:sz="4" w:space="0" w:color="auto"/>
              <w:right w:val="single" w:sz="8" w:space="0" w:color="auto"/>
            </w:tcBorders>
            <w:shd w:val="clear" w:color="auto" w:fill="auto"/>
            <w:noWrap/>
            <w:vAlign w:val="bottom"/>
            <w:hideMark/>
          </w:tcPr>
          <w:p w14:paraId="5BF167F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Canton</w:t>
            </w:r>
          </w:p>
        </w:tc>
      </w:tr>
      <w:tr w:rsidR="00EF2C8D" w:rsidRPr="00EF2C8D" w14:paraId="397C241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CF842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28.53</w:t>
            </w:r>
          </w:p>
        </w:tc>
        <w:tc>
          <w:tcPr>
            <w:tcW w:w="7384" w:type="dxa"/>
            <w:tcBorders>
              <w:top w:val="nil"/>
              <w:left w:val="nil"/>
              <w:bottom w:val="single" w:sz="4" w:space="0" w:color="auto"/>
              <w:right w:val="single" w:sz="8" w:space="0" w:color="auto"/>
            </w:tcBorders>
            <w:shd w:val="clear" w:color="auto" w:fill="auto"/>
            <w:noWrap/>
            <w:vAlign w:val="bottom"/>
            <w:hideMark/>
          </w:tcPr>
          <w:p w14:paraId="330DF4F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Geneseo</w:t>
            </w:r>
          </w:p>
        </w:tc>
      </w:tr>
      <w:tr w:rsidR="00EF2C8D" w:rsidRPr="00EF2C8D" w14:paraId="07BA5B4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81573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28.54</w:t>
            </w:r>
          </w:p>
        </w:tc>
        <w:tc>
          <w:tcPr>
            <w:tcW w:w="7384" w:type="dxa"/>
            <w:tcBorders>
              <w:top w:val="nil"/>
              <w:left w:val="nil"/>
              <w:bottom w:val="single" w:sz="4" w:space="0" w:color="auto"/>
              <w:right w:val="single" w:sz="8" w:space="0" w:color="auto"/>
            </w:tcBorders>
            <w:shd w:val="clear" w:color="auto" w:fill="auto"/>
            <w:noWrap/>
            <w:vAlign w:val="bottom"/>
            <w:hideMark/>
          </w:tcPr>
          <w:p w14:paraId="7EFB3F5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ITEC</w:t>
            </w:r>
          </w:p>
        </w:tc>
      </w:tr>
      <w:tr w:rsidR="00EF2C8D" w:rsidRPr="00EF2C8D" w14:paraId="0C19C86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4B945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28.55</w:t>
            </w:r>
          </w:p>
        </w:tc>
        <w:tc>
          <w:tcPr>
            <w:tcW w:w="7384" w:type="dxa"/>
            <w:tcBorders>
              <w:top w:val="nil"/>
              <w:left w:val="nil"/>
              <w:bottom w:val="single" w:sz="4" w:space="0" w:color="auto"/>
              <w:right w:val="single" w:sz="8" w:space="0" w:color="auto"/>
            </w:tcBorders>
            <w:shd w:val="clear" w:color="auto" w:fill="auto"/>
            <w:noWrap/>
            <w:vAlign w:val="bottom"/>
            <w:hideMark/>
          </w:tcPr>
          <w:p w14:paraId="5585E11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Old Westbury</w:t>
            </w:r>
          </w:p>
        </w:tc>
      </w:tr>
      <w:tr w:rsidR="00EF2C8D" w:rsidRPr="00EF2C8D" w14:paraId="6ECEFF0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2A4AC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28.56</w:t>
            </w:r>
          </w:p>
        </w:tc>
        <w:tc>
          <w:tcPr>
            <w:tcW w:w="7384" w:type="dxa"/>
            <w:tcBorders>
              <w:top w:val="nil"/>
              <w:left w:val="nil"/>
              <w:bottom w:val="single" w:sz="4" w:space="0" w:color="auto"/>
              <w:right w:val="single" w:sz="8" w:space="0" w:color="auto"/>
            </w:tcBorders>
            <w:shd w:val="clear" w:color="auto" w:fill="auto"/>
            <w:noWrap/>
            <w:vAlign w:val="bottom"/>
            <w:hideMark/>
          </w:tcPr>
          <w:p w14:paraId="7584481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Oswego</w:t>
            </w:r>
          </w:p>
        </w:tc>
      </w:tr>
      <w:tr w:rsidR="00EF2C8D" w:rsidRPr="00EF2C8D" w14:paraId="4795F82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1AE43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28.57</w:t>
            </w:r>
          </w:p>
        </w:tc>
        <w:tc>
          <w:tcPr>
            <w:tcW w:w="7384" w:type="dxa"/>
            <w:tcBorders>
              <w:top w:val="nil"/>
              <w:left w:val="nil"/>
              <w:bottom w:val="single" w:sz="4" w:space="0" w:color="auto"/>
              <w:right w:val="single" w:sz="8" w:space="0" w:color="auto"/>
            </w:tcBorders>
            <w:shd w:val="clear" w:color="auto" w:fill="auto"/>
            <w:noWrap/>
            <w:vAlign w:val="bottom"/>
            <w:hideMark/>
          </w:tcPr>
          <w:p w14:paraId="20B1299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Potsdam</w:t>
            </w:r>
          </w:p>
        </w:tc>
      </w:tr>
      <w:tr w:rsidR="00EF2C8D" w:rsidRPr="00EF2C8D" w14:paraId="5E32B6B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F5E9A2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28.58</w:t>
            </w:r>
          </w:p>
        </w:tc>
        <w:tc>
          <w:tcPr>
            <w:tcW w:w="7384" w:type="dxa"/>
            <w:tcBorders>
              <w:top w:val="nil"/>
              <w:left w:val="nil"/>
              <w:bottom w:val="single" w:sz="4" w:space="0" w:color="auto"/>
              <w:right w:val="single" w:sz="8" w:space="0" w:color="auto"/>
            </w:tcBorders>
            <w:shd w:val="clear" w:color="auto" w:fill="auto"/>
            <w:noWrap/>
            <w:vAlign w:val="bottom"/>
            <w:hideMark/>
          </w:tcPr>
          <w:p w14:paraId="4B4CD92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SUNY Upstate Medical</w:t>
            </w:r>
          </w:p>
        </w:tc>
      </w:tr>
      <w:tr w:rsidR="00EF2C8D" w:rsidRPr="00EF2C8D" w14:paraId="7C977AF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A9810E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28.59</w:t>
            </w:r>
          </w:p>
        </w:tc>
        <w:tc>
          <w:tcPr>
            <w:tcW w:w="7384" w:type="dxa"/>
            <w:tcBorders>
              <w:top w:val="nil"/>
              <w:left w:val="nil"/>
              <w:bottom w:val="single" w:sz="4" w:space="0" w:color="auto"/>
              <w:right w:val="single" w:sz="8" w:space="0" w:color="auto"/>
            </w:tcBorders>
            <w:shd w:val="clear" w:color="auto" w:fill="auto"/>
            <w:noWrap/>
            <w:vAlign w:val="bottom"/>
            <w:hideMark/>
          </w:tcPr>
          <w:p w14:paraId="16CE1F6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Syracuse City School District (SCSD)</w:t>
            </w:r>
          </w:p>
        </w:tc>
      </w:tr>
      <w:tr w:rsidR="00EF2C8D" w:rsidRPr="00EF2C8D" w14:paraId="634309E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A548F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28.60</w:t>
            </w:r>
          </w:p>
        </w:tc>
        <w:tc>
          <w:tcPr>
            <w:tcW w:w="7384" w:type="dxa"/>
            <w:tcBorders>
              <w:top w:val="nil"/>
              <w:left w:val="nil"/>
              <w:bottom w:val="single" w:sz="4" w:space="0" w:color="auto"/>
              <w:right w:val="single" w:sz="8" w:space="0" w:color="auto"/>
            </w:tcBorders>
            <w:shd w:val="clear" w:color="auto" w:fill="auto"/>
            <w:noWrap/>
            <w:vAlign w:val="bottom"/>
            <w:hideMark/>
          </w:tcPr>
          <w:p w14:paraId="7912DA0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Syracuse University</w:t>
            </w:r>
          </w:p>
        </w:tc>
      </w:tr>
      <w:tr w:rsidR="00EF2C8D" w:rsidRPr="00EF2C8D" w14:paraId="4253A22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DE0726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28.61</w:t>
            </w:r>
          </w:p>
        </w:tc>
        <w:tc>
          <w:tcPr>
            <w:tcW w:w="7384" w:type="dxa"/>
            <w:tcBorders>
              <w:top w:val="nil"/>
              <w:left w:val="nil"/>
              <w:bottom w:val="single" w:sz="4" w:space="0" w:color="auto"/>
              <w:right w:val="single" w:sz="8" w:space="0" w:color="auto"/>
            </w:tcBorders>
            <w:shd w:val="clear" w:color="auto" w:fill="auto"/>
            <w:noWrap/>
            <w:vAlign w:val="bottom"/>
            <w:hideMark/>
          </w:tcPr>
          <w:p w14:paraId="4690F6A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College of Saint Rose</w:t>
            </w:r>
          </w:p>
        </w:tc>
      </w:tr>
      <w:tr w:rsidR="00EF2C8D" w:rsidRPr="00EF2C8D" w14:paraId="6A41B1D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D80E6E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28.62</w:t>
            </w:r>
          </w:p>
        </w:tc>
        <w:tc>
          <w:tcPr>
            <w:tcW w:w="7384" w:type="dxa"/>
            <w:tcBorders>
              <w:top w:val="nil"/>
              <w:left w:val="nil"/>
              <w:bottom w:val="single" w:sz="4" w:space="0" w:color="auto"/>
              <w:right w:val="single" w:sz="8" w:space="0" w:color="auto"/>
            </w:tcBorders>
            <w:shd w:val="clear" w:color="auto" w:fill="auto"/>
            <w:noWrap/>
            <w:vAlign w:val="bottom"/>
            <w:hideMark/>
          </w:tcPr>
          <w:p w14:paraId="7526BD8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New York Genome Center</w:t>
            </w:r>
          </w:p>
        </w:tc>
      </w:tr>
      <w:tr w:rsidR="00EF2C8D" w:rsidRPr="00EF2C8D" w14:paraId="28A2E4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54F8D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28.63</w:t>
            </w:r>
          </w:p>
        </w:tc>
        <w:tc>
          <w:tcPr>
            <w:tcW w:w="7384" w:type="dxa"/>
            <w:tcBorders>
              <w:top w:val="nil"/>
              <w:left w:val="nil"/>
              <w:bottom w:val="single" w:sz="4" w:space="0" w:color="auto"/>
              <w:right w:val="single" w:sz="8" w:space="0" w:color="auto"/>
            </w:tcBorders>
            <w:shd w:val="clear" w:color="auto" w:fill="auto"/>
            <w:noWrap/>
            <w:vAlign w:val="bottom"/>
            <w:hideMark/>
          </w:tcPr>
          <w:p w14:paraId="07FDA4A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Touro College &amp; University System</w:t>
            </w:r>
          </w:p>
        </w:tc>
      </w:tr>
      <w:tr w:rsidR="00EF2C8D" w:rsidRPr="00EF2C8D" w14:paraId="644880A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C1D2FF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28.64</w:t>
            </w:r>
          </w:p>
        </w:tc>
        <w:tc>
          <w:tcPr>
            <w:tcW w:w="7384" w:type="dxa"/>
            <w:tcBorders>
              <w:top w:val="nil"/>
              <w:left w:val="nil"/>
              <w:bottom w:val="single" w:sz="4" w:space="0" w:color="auto"/>
              <w:right w:val="single" w:sz="8" w:space="0" w:color="auto"/>
            </w:tcBorders>
            <w:shd w:val="clear" w:color="auto" w:fill="auto"/>
            <w:noWrap/>
            <w:vAlign w:val="bottom"/>
            <w:hideMark/>
          </w:tcPr>
          <w:p w14:paraId="56C525D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Union College</w:t>
            </w:r>
          </w:p>
        </w:tc>
      </w:tr>
      <w:tr w:rsidR="00EF2C8D" w:rsidRPr="00EF2C8D" w14:paraId="16D3EF6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C7CED5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28.65</w:t>
            </w:r>
          </w:p>
        </w:tc>
        <w:tc>
          <w:tcPr>
            <w:tcW w:w="7384" w:type="dxa"/>
            <w:tcBorders>
              <w:top w:val="nil"/>
              <w:left w:val="nil"/>
              <w:bottom w:val="single" w:sz="4" w:space="0" w:color="auto"/>
              <w:right w:val="single" w:sz="8" w:space="0" w:color="auto"/>
            </w:tcBorders>
            <w:shd w:val="clear" w:color="auto" w:fill="auto"/>
            <w:noWrap/>
            <w:vAlign w:val="bottom"/>
            <w:hideMark/>
          </w:tcPr>
          <w:p w14:paraId="6FAB39C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at Albany (SUNY)</w:t>
            </w:r>
          </w:p>
        </w:tc>
      </w:tr>
      <w:tr w:rsidR="00EF2C8D" w:rsidRPr="00EF2C8D" w14:paraId="3AFE875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93AB6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28.66</w:t>
            </w:r>
          </w:p>
        </w:tc>
        <w:tc>
          <w:tcPr>
            <w:tcW w:w="7384" w:type="dxa"/>
            <w:tcBorders>
              <w:top w:val="nil"/>
              <w:left w:val="nil"/>
              <w:bottom w:val="single" w:sz="4" w:space="0" w:color="auto"/>
              <w:right w:val="single" w:sz="8" w:space="0" w:color="auto"/>
            </w:tcBorders>
            <w:shd w:val="clear" w:color="auto" w:fill="auto"/>
            <w:noWrap/>
            <w:vAlign w:val="bottom"/>
            <w:hideMark/>
          </w:tcPr>
          <w:p w14:paraId="4B23E46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at Buffalo (SUNY)</w:t>
            </w:r>
          </w:p>
        </w:tc>
      </w:tr>
      <w:tr w:rsidR="00EF2C8D" w:rsidRPr="00EF2C8D" w14:paraId="7780FD0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9B878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28.67</w:t>
            </w:r>
          </w:p>
        </w:tc>
        <w:tc>
          <w:tcPr>
            <w:tcW w:w="7384" w:type="dxa"/>
            <w:tcBorders>
              <w:top w:val="nil"/>
              <w:left w:val="nil"/>
              <w:bottom w:val="single" w:sz="4" w:space="0" w:color="auto"/>
              <w:right w:val="single" w:sz="8" w:space="0" w:color="auto"/>
            </w:tcBorders>
            <w:shd w:val="clear" w:color="auto" w:fill="auto"/>
            <w:noWrap/>
            <w:vAlign w:val="bottom"/>
            <w:hideMark/>
          </w:tcPr>
          <w:p w14:paraId="56AAF4D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Delaware</w:t>
            </w:r>
          </w:p>
        </w:tc>
      </w:tr>
      <w:tr w:rsidR="00EF2C8D" w:rsidRPr="00EF2C8D" w14:paraId="7C7D3E4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A77021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28.68</w:t>
            </w:r>
          </w:p>
        </w:tc>
        <w:tc>
          <w:tcPr>
            <w:tcW w:w="7384" w:type="dxa"/>
            <w:tcBorders>
              <w:top w:val="nil"/>
              <w:left w:val="nil"/>
              <w:bottom w:val="single" w:sz="4" w:space="0" w:color="auto"/>
              <w:right w:val="single" w:sz="8" w:space="0" w:color="auto"/>
            </w:tcBorders>
            <w:shd w:val="clear" w:color="auto" w:fill="auto"/>
            <w:noWrap/>
            <w:vAlign w:val="bottom"/>
            <w:hideMark/>
          </w:tcPr>
          <w:p w14:paraId="329796B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Rochester</w:t>
            </w:r>
          </w:p>
        </w:tc>
      </w:tr>
      <w:tr w:rsidR="00EF2C8D" w:rsidRPr="00EF2C8D" w14:paraId="214E866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CAD6D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28.69</w:t>
            </w:r>
          </w:p>
        </w:tc>
        <w:tc>
          <w:tcPr>
            <w:tcW w:w="7384" w:type="dxa"/>
            <w:tcBorders>
              <w:top w:val="nil"/>
              <w:left w:val="nil"/>
              <w:bottom w:val="single" w:sz="4" w:space="0" w:color="auto"/>
              <w:right w:val="single" w:sz="8" w:space="0" w:color="auto"/>
            </w:tcBorders>
            <w:shd w:val="clear" w:color="auto" w:fill="auto"/>
            <w:noWrap/>
            <w:vAlign w:val="bottom"/>
            <w:hideMark/>
          </w:tcPr>
          <w:p w14:paraId="5FA03CE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Vassar College</w:t>
            </w:r>
          </w:p>
        </w:tc>
      </w:tr>
      <w:tr w:rsidR="00EF2C8D" w:rsidRPr="00EF2C8D" w14:paraId="4422278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86CE4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28.70</w:t>
            </w:r>
          </w:p>
        </w:tc>
        <w:tc>
          <w:tcPr>
            <w:tcW w:w="7384" w:type="dxa"/>
            <w:tcBorders>
              <w:top w:val="nil"/>
              <w:left w:val="nil"/>
              <w:bottom w:val="single" w:sz="4" w:space="0" w:color="auto"/>
              <w:right w:val="single" w:sz="8" w:space="0" w:color="auto"/>
            </w:tcBorders>
            <w:shd w:val="clear" w:color="auto" w:fill="auto"/>
            <w:noWrap/>
            <w:vAlign w:val="bottom"/>
            <w:hideMark/>
          </w:tcPr>
          <w:p w14:paraId="3AA4176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Victor Central School District</w:t>
            </w:r>
          </w:p>
        </w:tc>
      </w:tr>
      <w:tr w:rsidR="00EF2C8D" w:rsidRPr="00EF2C8D" w14:paraId="423E5F4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5240F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28.71</w:t>
            </w:r>
          </w:p>
        </w:tc>
        <w:tc>
          <w:tcPr>
            <w:tcW w:w="7384" w:type="dxa"/>
            <w:tcBorders>
              <w:top w:val="nil"/>
              <w:left w:val="nil"/>
              <w:bottom w:val="single" w:sz="4" w:space="0" w:color="auto"/>
              <w:right w:val="single" w:sz="8" w:space="0" w:color="auto"/>
            </w:tcBorders>
            <w:shd w:val="clear" w:color="auto" w:fill="auto"/>
            <w:noWrap/>
            <w:vAlign w:val="bottom"/>
            <w:hideMark/>
          </w:tcPr>
          <w:p w14:paraId="07938AB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Weill Medical College – Qatar</w:t>
            </w:r>
          </w:p>
        </w:tc>
      </w:tr>
      <w:tr w:rsidR="00EF2C8D" w:rsidRPr="00EF2C8D" w14:paraId="64FEF19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DA393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28.72</w:t>
            </w:r>
          </w:p>
        </w:tc>
        <w:tc>
          <w:tcPr>
            <w:tcW w:w="7384" w:type="dxa"/>
            <w:tcBorders>
              <w:top w:val="nil"/>
              <w:left w:val="nil"/>
              <w:bottom w:val="single" w:sz="4" w:space="0" w:color="auto"/>
              <w:right w:val="single" w:sz="8" w:space="0" w:color="auto"/>
            </w:tcBorders>
            <w:shd w:val="clear" w:color="auto" w:fill="auto"/>
            <w:noWrap/>
            <w:vAlign w:val="bottom"/>
            <w:hideMark/>
          </w:tcPr>
          <w:p w14:paraId="67D156E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Weill Medical College of Cornell University</w:t>
            </w:r>
          </w:p>
        </w:tc>
      </w:tr>
      <w:tr w:rsidR="00EF2C8D" w:rsidRPr="00EF2C8D" w14:paraId="41A5258C"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238737B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28.73</w:t>
            </w:r>
          </w:p>
        </w:tc>
        <w:tc>
          <w:tcPr>
            <w:tcW w:w="7384" w:type="dxa"/>
            <w:tcBorders>
              <w:top w:val="nil"/>
              <w:left w:val="nil"/>
              <w:bottom w:val="single" w:sz="8" w:space="0" w:color="auto"/>
              <w:right w:val="single" w:sz="8" w:space="0" w:color="auto"/>
            </w:tcBorders>
            <w:shd w:val="clear" w:color="auto" w:fill="auto"/>
            <w:noWrap/>
            <w:vAlign w:val="bottom"/>
            <w:hideMark/>
          </w:tcPr>
          <w:p w14:paraId="1571967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Yeshiva University</w:t>
            </w:r>
          </w:p>
        </w:tc>
      </w:tr>
      <w:tr w:rsidR="00EF2C8D" w:rsidRPr="00EF2C8D" w14:paraId="200E53D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779E44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0DA5788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6FF22FC6"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B28BA2"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29.00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3CA3B8B8"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OARnet</w:t>
            </w:r>
          </w:p>
        </w:tc>
      </w:tr>
      <w:tr w:rsidR="00EF2C8D" w:rsidRPr="00EF2C8D" w14:paraId="03A5C252"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391FC35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129545D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7838599C"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91C7C83"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30.00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24E17453"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ONENET--Oklahoma State Regents for Higher Education</w:t>
            </w:r>
          </w:p>
        </w:tc>
      </w:tr>
      <w:tr w:rsidR="00EF2C8D" w:rsidRPr="00EF2C8D" w14:paraId="54805A26"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4D29E2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3F08ED3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16DFAAC7"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0F4C7A"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31.00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74F5DB01"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xml:space="preserve">Oregon </w:t>
            </w:r>
            <w:proofErr w:type="spellStart"/>
            <w:r w:rsidRPr="00EF2C8D">
              <w:rPr>
                <w:rFonts w:ascii="Calibri" w:eastAsia="Times New Roman" w:hAnsi="Calibri" w:cs="Calibri"/>
                <w:b/>
                <w:bCs/>
                <w:color w:val="000000"/>
                <w:sz w:val="22"/>
                <w:szCs w:val="22"/>
              </w:rPr>
              <w:t>Gigapop</w:t>
            </w:r>
            <w:proofErr w:type="spellEnd"/>
          </w:p>
        </w:tc>
      </w:tr>
      <w:tr w:rsidR="00EF2C8D" w:rsidRPr="00EF2C8D" w14:paraId="14415C21"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1DA760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31.01</w:t>
            </w:r>
          </w:p>
        </w:tc>
        <w:tc>
          <w:tcPr>
            <w:tcW w:w="7384" w:type="dxa"/>
            <w:tcBorders>
              <w:top w:val="nil"/>
              <w:left w:val="nil"/>
              <w:bottom w:val="single" w:sz="8" w:space="0" w:color="auto"/>
              <w:right w:val="single" w:sz="8" w:space="0" w:color="auto"/>
            </w:tcBorders>
            <w:shd w:val="clear" w:color="auto" w:fill="auto"/>
            <w:noWrap/>
            <w:vAlign w:val="bottom"/>
            <w:hideMark/>
          </w:tcPr>
          <w:p w14:paraId="391C785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Oregon (OWEN/NERO)</w:t>
            </w:r>
          </w:p>
        </w:tc>
      </w:tr>
      <w:tr w:rsidR="00EF2C8D" w:rsidRPr="00EF2C8D" w14:paraId="1840C01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A780C2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5A76BD1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5CDCF5D0"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7154C88"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32.00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5725B6A6"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OSHEAN</w:t>
            </w:r>
          </w:p>
        </w:tc>
      </w:tr>
      <w:tr w:rsidR="00EF2C8D" w:rsidRPr="00EF2C8D" w14:paraId="2BE56C9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3CF21E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32.01</w:t>
            </w:r>
          </w:p>
        </w:tc>
        <w:tc>
          <w:tcPr>
            <w:tcW w:w="7384" w:type="dxa"/>
            <w:tcBorders>
              <w:top w:val="nil"/>
              <w:left w:val="nil"/>
              <w:bottom w:val="single" w:sz="4" w:space="0" w:color="auto"/>
              <w:right w:val="single" w:sz="8" w:space="0" w:color="auto"/>
            </w:tcBorders>
            <w:shd w:val="clear" w:color="auto" w:fill="auto"/>
            <w:noWrap/>
            <w:vAlign w:val="bottom"/>
            <w:hideMark/>
          </w:tcPr>
          <w:p w14:paraId="5C545FA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NEREN Inc. - North East Research and Education Network, Inc.</w:t>
            </w:r>
          </w:p>
        </w:tc>
      </w:tr>
      <w:tr w:rsidR="00EF2C8D" w:rsidRPr="00EF2C8D" w14:paraId="5854710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84CE0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32.02</w:t>
            </w:r>
          </w:p>
        </w:tc>
        <w:tc>
          <w:tcPr>
            <w:tcW w:w="7384" w:type="dxa"/>
            <w:tcBorders>
              <w:top w:val="nil"/>
              <w:left w:val="nil"/>
              <w:bottom w:val="single" w:sz="4" w:space="0" w:color="auto"/>
              <w:right w:val="single" w:sz="8" w:space="0" w:color="auto"/>
            </w:tcBorders>
            <w:shd w:val="clear" w:color="auto" w:fill="auto"/>
            <w:noWrap/>
            <w:vAlign w:val="bottom"/>
            <w:hideMark/>
          </w:tcPr>
          <w:p w14:paraId="50E0BA3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Academy </w:t>
            </w:r>
            <w:proofErr w:type="gramStart"/>
            <w:r w:rsidRPr="00EF2C8D">
              <w:rPr>
                <w:rFonts w:ascii="Calibri" w:eastAsia="Times New Roman" w:hAnsi="Calibri" w:cs="Calibri"/>
                <w:color w:val="000000"/>
                <w:sz w:val="22"/>
                <w:szCs w:val="22"/>
              </w:rPr>
              <w:t>For</w:t>
            </w:r>
            <w:proofErr w:type="gramEnd"/>
            <w:r w:rsidRPr="00EF2C8D">
              <w:rPr>
                <w:rFonts w:ascii="Calibri" w:eastAsia="Times New Roman" w:hAnsi="Calibri" w:cs="Calibri"/>
                <w:color w:val="000000"/>
                <w:sz w:val="22"/>
                <w:szCs w:val="22"/>
              </w:rPr>
              <w:t xml:space="preserve"> Career Exploration</w:t>
            </w:r>
          </w:p>
        </w:tc>
      </w:tr>
      <w:tr w:rsidR="00EF2C8D" w:rsidRPr="00EF2C8D" w14:paraId="40A1230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80D0F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32.03</w:t>
            </w:r>
          </w:p>
        </w:tc>
        <w:tc>
          <w:tcPr>
            <w:tcW w:w="7384" w:type="dxa"/>
            <w:tcBorders>
              <w:top w:val="nil"/>
              <w:left w:val="nil"/>
              <w:bottom w:val="single" w:sz="4" w:space="0" w:color="auto"/>
              <w:right w:val="single" w:sz="8" w:space="0" w:color="auto"/>
            </w:tcBorders>
            <w:shd w:val="clear" w:color="auto" w:fill="auto"/>
            <w:noWrap/>
            <w:vAlign w:val="bottom"/>
            <w:hideMark/>
          </w:tcPr>
          <w:p w14:paraId="7ADE63A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Administrative Office of State Courts</w:t>
            </w:r>
          </w:p>
        </w:tc>
      </w:tr>
      <w:tr w:rsidR="00EF2C8D" w:rsidRPr="00EF2C8D" w14:paraId="15481C7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C8BF9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32.04</w:t>
            </w:r>
          </w:p>
        </w:tc>
        <w:tc>
          <w:tcPr>
            <w:tcW w:w="7384" w:type="dxa"/>
            <w:tcBorders>
              <w:top w:val="nil"/>
              <w:left w:val="nil"/>
              <w:bottom w:val="single" w:sz="4" w:space="0" w:color="auto"/>
              <w:right w:val="single" w:sz="8" w:space="0" w:color="auto"/>
            </w:tcBorders>
            <w:shd w:val="clear" w:color="auto" w:fill="auto"/>
            <w:noWrap/>
            <w:vAlign w:val="bottom"/>
            <w:hideMark/>
          </w:tcPr>
          <w:p w14:paraId="306B091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All Saints Academy School</w:t>
            </w:r>
          </w:p>
        </w:tc>
      </w:tr>
      <w:tr w:rsidR="00EF2C8D" w:rsidRPr="00EF2C8D" w14:paraId="030583E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A7891D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32.05</w:t>
            </w:r>
          </w:p>
        </w:tc>
        <w:tc>
          <w:tcPr>
            <w:tcW w:w="7384" w:type="dxa"/>
            <w:tcBorders>
              <w:top w:val="nil"/>
              <w:left w:val="nil"/>
              <w:bottom w:val="single" w:sz="4" w:space="0" w:color="auto"/>
              <w:right w:val="single" w:sz="8" w:space="0" w:color="auto"/>
            </w:tcBorders>
            <w:shd w:val="clear" w:color="auto" w:fill="auto"/>
            <w:noWrap/>
            <w:vAlign w:val="bottom"/>
            <w:hideMark/>
          </w:tcPr>
          <w:p w14:paraId="4E7F41A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Association of Independent Colleges and Universities</w:t>
            </w:r>
          </w:p>
        </w:tc>
      </w:tr>
      <w:tr w:rsidR="00EF2C8D" w:rsidRPr="00EF2C8D" w14:paraId="1EC065A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5A154B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32.06</w:t>
            </w:r>
          </w:p>
        </w:tc>
        <w:tc>
          <w:tcPr>
            <w:tcW w:w="7384" w:type="dxa"/>
            <w:tcBorders>
              <w:top w:val="nil"/>
              <w:left w:val="nil"/>
              <w:bottom w:val="single" w:sz="4" w:space="0" w:color="auto"/>
              <w:right w:val="single" w:sz="8" w:space="0" w:color="auto"/>
            </w:tcBorders>
            <w:shd w:val="clear" w:color="auto" w:fill="auto"/>
            <w:noWrap/>
            <w:vAlign w:val="bottom"/>
            <w:hideMark/>
          </w:tcPr>
          <w:p w14:paraId="193B9B45"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Axia</w:t>
            </w:r>
            <w:proofErr w:type="spellEnd"/>
          </w:p>
        </w:tc>
      </w:tr>
      <w:tr w:rsidR="00EF2C8D" w:rsidRPr="00EF2C8D" w14:paraId="5B1E975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094A3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32.07</w:t>
            </w:r>
          </w:p>
        </w:tc>
        <w:tc>
          <w:tcPr>
            <w:tcW w:w="7384" w:type="dxa"/>
            <w:tcBorders>
              <w:top w:val="nil"/>
              <w:left w:val="nil"/>
              <w:bottom w:val="single" w:sz="4" w:space="0" w:color="auto"/>
              <w:right w:val="single" w:sz="8" w:space="0" w:color="auto"/>
            </w:tcBorders>
            <w:shd w:val="clear" w:color="auto" w:fill="auto"/>
            <w:noWrap/>
            <w:vAlign w:val="bottom"/>
            <w:hideMark/>
          </w:tcPr>
          <w:p w14:paraId="3D720B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Barrington Christian Academy</w:t>
            </w:r>
          </w:p>
        </w:tc>
      </w:tr>
      <w:tr w:rsidR="00EF2C8D" w:rsidRPr="00EF2C8D" w14:paraId="39B9581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A09F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32.08</w:t>
            </w:r>
          </w:p>
        </w:tc>
        <w:tc>
          <w:tcPr>
            <w:tcW w:w="7384" w:type="dxa"/>
            <w:tcBorders>
              <w:top w:val="nil"/>
              <w:left w:val="nil"/>
              <w:bottom w:val="single" w:sz="4" w:space="0" w:color="auto"/>
              <w:right w:val="single" w:sz="8" w:space="0" w:color="auto"/>
            </w:tcBorders>
            <w:shd w:val="clear" w:color="auto" w:fill="auto"/>
            <w:noWrap/>
            <w:vAlign w:val="bottom"/>
            <w:hideMark/>
          </w:tcPr>
          <w:p w14:paraId="100563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Bishop </w:t>
            </w:r>
            <w:proofErr w:type="spellStart"/>
            <w:r w:rsidRPr="00EF2C8D">
              <w:rPr>
                <w:rFonts w:ascii="Calibri" w:eastAsia="Times New Roman" w:hAnsi="Calibri" w:cs="Calibri"/>
                <w:color w:val="000000"/>
                <w:sz w:val="22"/>
                <w:szCs w:val="22"/>
              </w:rPr>
              <w:t>McVinney</w:t>
            </w:r>
            <w:proofErr w:type="spellEnd"/>
            <w:r w:rsidRPr="00EF2C8D">
              <w:rPr>
                <w:rFonts w:ascii="Calibri" w:eastAsia="Times New Roman" w:hAnsi="Calibri" w:cs="Calibri"/>
                <w:color w:val="000000"/>
                <w:sz w:val="22"/>
                <w:szCs w:val="22"/>
              </w:rPr>
              <w:t xml:space="preserve"> School</w:t>
            </w:r>
          </w:p>
        </w:tc>
      </w:tr>
      <w:tr w:rsidR="00EF2C8D" w:rsidRPr="00EF2C8D" w14:paraId="7D8ABDA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6750F1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32.09</w:t>
            </w:r>
          </w:p>
        </w:tc>
        <w:tc>
          <w:tcPr>
            <w:tcW w:w="7384" w:type="dxa"/>
            <w:tcBorders>
              <w:top w:val="nil"/>
              <w:left w:val="nil"/>
              <w:bottom w:val="single" w:sz="4" w:space="0" w:color="auto"/>
              <w:right w:val="single" w:sz="8" w:space="0" w:color="auto"/>
            </w:tcBorders>
            <w:shd w:val="clear" w:color="auto" w:fill="auto"/>
            <w:noWrap/>
            <w:vAlign w:val="bottom"/>
            <w:hideMark/>
          </w:tcPr>
          <w:p w14:paraId="23CFFF8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Blackstone Valley Prep Mayoral Academy</w:t>
            </w:r>
          </w:p>
        </w:tc>
      </w:tr>
      <w:tr w:rsidR="00EF2C8D" w:rsidRPr="00EF2C8D" w14:paraId="4EC8627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9A80D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w:t>
            </w:r>
          </w:p>
        </w:tc>
        <w:tc>
          <w:tcPr>
            <w:tcW w:w="7384" w:type="dxa"/>
            <w:tcBorders>
              <w:top w:val="nil"/>
              <w:left w:val="nil"/>
              <w:bottom w:val="single" w:sz="4" w:space="0" w:color="auto"/>
              <w:right w:val="single" w:sz="8" w:space="0" w:color="auto"/>
            </w:tcBorders>
            <w:shd w:val="clear" w:color="auto" w:fill="auto"/>
            <w:noWrap/>
            <w:vAlign w:val="bottom"/>
            <w:hideMark/>
          </w:tcPr>
          <w:p w14:paraId="184CA0F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Blessed Sacrament School</w:t>
            </w:r>
          </w:p>
        </w:tc>
      </w:tr>
      <w:tr w:rsidR="00EF2C8D" w:rsidRPr="00EF2C8D" w14:paraId="500F409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778D8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w:t>
            </w:r>
          </w:p>
        </w:tc>
        <w:tc>
          <w:tcPr>
            <w:tcW w:w="7384" w:type="dxa"/>
            <w:tcBorders>
              <w:top w:val="nil"/>
              <w:left w:val="nil"/>
              <w:bottom w:val="single" w:sz="4" w:space="0" w:color="auto"/>
              <w:right w:val="single" w:sz="8" w:space="0" w:color="auto"/>
            </w:tcBorders>
            <w:shd w:val="clear" w:color="auto" w:fill="auto"/>
            <w:noWrap/>
            <w:vAlign w:val="bottom"/>
            <w:hideMark/>
          </w:tcPr>
          <w:p w14:paraId="1D7C993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Block Island Medical Center (New Shoreham)</w:t>
            </w:r>
          </w:p>
        </w:tc>
      </w:tr>
      <w:tr w:rsidR="00EF2C8D" w:rsidRPr="00EF2C8D" w14:paraId="0E6A7BA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2D46E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w:t>
            </w:r>
          </w:p>
        </w:tc>
        <w:tc>
          <w:tcPr>
            <w:tcW w:w="7384" w:type="dxa"/>
            <w:tcBorders>
              <w:top w:val="nil"/>
              <w:left w:val="nil"/>
              <w:bottom w:val="single" w:sz="4" w:space="0" w:color="auto"/>
              <w:right w:val="single" w:sz="8" w:space="0" w:color="auto"/>
            </w:tcBorders>
            <w:shd w:val="clear" w:color="auto" w:fill="auto"/>
            <w:noWrap/>
            <w:vAlign w:val="bottom"/>
            <w:hideMark/>
          </w:tcPr>
          <w:p w14:paraId="0806F8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Block Island School</w:t>
            </w:r>
          </w:p>
        </w:tc>
      </w:tr>
      <w:tr w:rsidR="00EF2C8D" w:rsidRPr="00EF2C8D" w14:paraId="29EB098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15C7A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w:t>
            </w:r>
          </w:p>
        </w:tc>
        <w:tc>
          <w:tcPr>
            <w:tcW w:w="7384" w:type="dxa"/>
            <w:tcBorders>
              <w:top w:val="nil"/>
              <w:left w:val="nil"/>
              <w:bottom w:val="single" w:sz="4" w:space="0" w:color="auto"/>
              <w:right w:val="single" w:sz="8" w:space="0" w:color="auto"/>
            </w:tcBorders>
            <w:shd w:val="clear" w:color="auto" w:fill="auto"/>
            <w:noWrap/>
            <w:vAlign w:val="bottom"/>
            <w:hideMark/>
          </w:tcPr>
          <w:p w14:paraId="2C99F8D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Block Island Utility District</w:t>
            </w:r>
          </w:p>
        </w:tc>
      </w:tr>
      <w:tr w:rsidR="00EF2C8D" w:rsidRPr="00EF2C8D" w14:paraId="7CA340E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8DA0C5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32.14</w:t>
            </w:r>
          </w:p>
        </w:tc>
        <w:tc>
          <w:tcPr>
            <w:tcW w:w="7384" w:type="dxa"/>
            <w:tcBorders>
              <w:top w:val="nil"/>
              <w:left w:val="nil"/>
              <w:bottom w:val="single" w:sz="4" w:space="0" w:color="auto"/>
              <w:right w:val="single" w:sz="8" w:space="0" w:color="auto"/>
            </w:tcBorders>
            <w:shd w:val="clear" w:color="auto" w:fill="auto"/>
            <w:noWrap/>
            <w:vAlign w:val="bottom"/>
            <w:hideMark/>
          </w:tcPr>
          <w:p w14:paraId="201910B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Bristol Warren School Districts</w:t>
            </w:r>
          </w:p>
        </w:tc>
      </w:tr>
      <w:tr w:rsidR="00EF2C8D" w:rsidRPr="00EF2C8D" w14:paraId="3DBA6E1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DFCD00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32.15</w:t>
            </w:r>
          </w:p>
        </w:tc>
        <w:tc>
          <w:tcPr>
            <w:tcW w:w="7384" w:type="dxa"/>
            <w:tcBorders>
              <w:top w:val="nil"/>
              <w:left w:val="nil"/>
              <w:bottom w:val="single" w:sz="4" w:space="0" w:color="auto"/>
              <w:right w:val="single" w:sz="8" w:space="0" w:color="auto"/>
            </w:tcBorders>
            <w:shd w:val="clear" w:color="auto" w:fill="auto"/>
            <w:noWrap/>
            <w:vAlign w:val="bottom"/>
            <w:hideMark/>
          </w:tcPr>
          <w:p w14:paraId="06C48F4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Brown University</w:t>
            </w:r>
          </w:p>
        </w:tc>
      </w:tr>
      <w:tr w:rsidR="00EF2C8D" w:rsidRPr="00EF2C8D" w14:paraId="6DC8DCB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1F330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32.16</w:t>
            </w:r>
          </w:p>
        </w:tc>
        <w:tc>
          <w:tcPr>
            <w:tcW w:w="7384" w:type="dxa"/>
            <w:tcBorders>
              <w:top w:val="nil"/>
              <w:left w:val="nil"/>
              <w:bottom w:val="single" w:sz="4" w:space="0" w:color="auto"/>
              <w:right w:val="single" w:sz="8" w:space="0" w:color="auto"/>
            </w:tcBorders>
            <w:shd w:val="clear" w:color="auto" w:fill="auto"/>
            <w:noWrap/>
            <w:vAlign w:val="bottom"/>
            <w:hideMark/>
          </w:tcPr>
          <w:p w14:paraId="2BF4EA2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Bryant University</w:t>
            </w:r>
          </w:p>
        </w:tc>
      </w:tr>
      <w:tr w:rsidR="00EF2C8D" w:rsidRPr="00EF2C8D" w14:paraId="79D9B25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DC8824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32.17</w:t>
            </w:r>
          </w:p>
        </w:tc>
        <w:tc>
          <w:tcPr>
            <w:tcW w:w="7384" w:type="dxa"/>
            <w:tcBorders>
              <w:top w:val="nil"/>
              <w:left w:val="nil"/>
              <w:bottom w:val="single" w:sz="4" w:space="0" w:color="auto"/>
              <w:right w:val="single" w:sz="8" w:space="0" w:color="auto"/>
            </w:tcBorders>
            <w:shd w:val="clear" w:color="auto" w:fill="auto"/>
            <w:noWrap/>
            <w:vAlign w:val="bottom"/>
            <w:hideMark/>
          </w:tcPr>
          <w:p w14:paraId="203A5B9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Care New England</w:t>
            </w:r>
          </w:p>
        </w:tc>
      </w:tr>
      <w:tr w:rsidR="00EF2C8D" w:rsidRPr="00EF2C8D" w14:paraId="39E02EB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F9B635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32.18</w:t>
            </w:r>
          </w:p>
        </w:tc>
        <w:tc>
          <w:tcPr>
            <w:tcW w:w="7384" w:type="dxa"/>
            <w:tcBorders>
              <w:top w:val="nil"/>
              <w:left w:val="nil"/>
              <w:bottom w:val="single" w:sz="4" w:space="0" w:color="auto"/>
              <w:right w:val="single" w:sz="8" w:space="0" w:color="auto"/>
            </w:tcBorders>
            <w:shd w:val="clear" w:color="auto" w:fill="auto"/>
            <w:noWrap/>
            <w:vAlign w:val="bottom"/>
            <w:hideMark/>
          </w:tcPr>
          <w:p w14:paraId="773EA8D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Central Falls School District</w:t>
            </w:r>
          </w:p>
        </w:tc>
      </w:tr>
      <w:tr w:rsidR="00EF2C8D" w:rsidRPr="00EF2C8D" w14:paraId="57DB957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86C66C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32.19</w:t>
            </w:r>
          </w:p>
        </w:tc>
        <w:tc>
          <w:tcPr>
            <w:tcW w:w="7384" w:type="dxa"/>
            <w:tcBorders>
              <w:top w:val="nil"/>
              <w:left w:val="nil"/>
              <w:bottom w:val="single" w:sz="4" w:space="0" w:color="auto"/>
              <w:right w:val="single" w:sz="8" w:space="0" w:color="auto"/>
            </w:tcBorders>
            <w:shd w:val="clear" w:color="auto" w:fill="auto"/>
            <w:noWrap/>
            <w:vAlign w:val="bottom"/>
            <w:hideMark/>
          </w:tcPr>
          <w:p w14:paraId="21AF2999"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Chariho</w:t>
            </w:r>
            <w:proofErr w:type="spellEnd"/>
            <w:r w:rsidRPr="00EF2C8D">
              <w:rPr>
                <w:rFonts w:ascii="Calibri" w:eastAsia="Times New Roman" w:hAnsi="Calibri" w:cs="Calibri"/>
                <w:color w:val="000000"/>
                <w:sz w:val="22"/>
                <w:szCs w:val="22"/>
              </w:rPr>
              <w:t xml:space="preserve"> School District</w:t>
            </w:r>
          </w:p>
        </w:tc>
      </w:tr>
      <w:tr w:rsidR="00EF2C8D" w:rsidRPr="00EF2C8D" w14:paraId="67F81B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E02E47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32.20</w:t>
            </w:r>
          </w:p>
        </w:tc>
        <w:tc>
          <w:tcPr>
            <w:tcW w:w="7384" w:type="dxa"/>
            <w:tcBorders>
              <w:top w:val="nil"/>
              <w:left w:val="nil"/>
              <w:bottom w:val="single" w:sz="4" w:space="0" w:color="auto"/>
              <w:right w:val="single" w:sz="8" w:space="0" w:color="auto"/>
            </w:tcBorders>
            <w:shd w:val="clear" w:color="auto" w:fill="auto"/>
            <w:noWrap/>
            <w:vAlign w:val="bottom"/>
            <w:hideMark/>
          </w:tcPr>
          <w:p w14:paraId="7004172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City of Providence</w:t>
            </w:r>
          </w:p>
        </w:tc>
      </w:tr>
      <w:tr w:rsidR="00EF2C8D" w:rsidRPr="00EF2C8D" w14:paraId="1E39C35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44A181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32.21</w:t>
            </w:r>
          </w:p>
        </w:tc>
        <w:tc>
          <w:tcPr>
            <w:tcW w:w="7384" w:type="dxa"/>
            <w:tcBorders>
              <w:top w:val="nil"/>
              <w:left w:val="nil"/>
              <w:bottom w:val="single" w:sz="4" w:space="0" w:color="auto"/>
              <w:right w:val="single" w:sz="8" w:space="0" w:color="auto"/>
            </w:tcBorders>
            <w:shd w:val="clear" w:color="auto" w:fill="auto"/>
            <w:noWrap/>
            <w:vAlign w:val="bottom"/>
            <w:hideMark/>
          </w:tcPr>
          <w:p w14:paraId="198BAB5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Community Care Alliance</w:t>
            </w:r>
          </w:p>
        </w:tc>
      </w:tr>
      <w:tr w:rsidR="00EF2C8D" w:rsidRPr="00EF2C8D" w14:paraId="7C77C1B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906943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32.22</w:t>
            </w:r>
          </w:p>
        </w:tc>
        <w:tc>
          <w:tcPr>
            <w:tcW w:w="7384" w:type="dxa"/>
            <w:tcBorders>
              <w:top w:val="nil"/>
              <w:left w:val="nil"/>
              <w:bottom w:val="single" w:sz="4" w:space="0" w:color="auto"/>
              <w:right w:val="single" w:sz="8" w:space="0" w:color="auto"/>
            </w:tcBorders>
            <w:shd w:val="clear" w:color="auto" w:fill="auto"/>
            <w:noWrap/>
            <w:vAlign w:val="bottom"/>
            <w:hideMark/>
          </w:tcPr>
          <w:p w14:paraId="7C7054F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Community College of Rhode Island</w:t>
            </w:r>
          </w:p>
        </w:tc>
      </w:tr>
      <w:tr w:rsidR="00EF2C8D" w:rsidRPr="00EF2C8D" w14:paraId="75CEA69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50A3B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32.23</w:t>
            </w:r>
          </w:p>
        </w:tc>
        <w:tc>
          <w:tcPr>
            <w:tcW w:w="7384" w:type="dxa"/>
            <w:tcBorders>
              <w:top w:val="nil"/>
              <w:left w:val="nil"/>
              <w:bottom w:val="single" w:sz="4" w:space="0" w:color="auto"/>
              <w:right w:val="single" w:sz="8" w:space="0" w:color="auto"/>
            </w:tcBorders>
            <w:shd w:val="clear" w:color="auto" w:fill="auto"/>
            <w:noWrap/>
            <w:vAlign w:val="bottom"/>
            <w:hideMark/>
          </w:tcPr>
          <w:p w14:paraId="45A5698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Coventry School District</w:t>
            </w:r>
          </w:p>
        </w:tc>
      </w:tr>
      <w:tr w:rsidR="00EF2C8D" w:rsidRPr="00EF2C8D" w14:paraId="3F40631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DA492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32.24</w:t>
            </w:r>
          </w:p>
        </w:tc>
        <w:tc>
          <w:tcPr>
            <w:tcW w:w="7384" w:type="dxa"/>
            <w:tcBorders>
              <w:top w:val="nil"/>
              <w:left w:val="nil"/>
              <w:bottom w:val="single" w:sz="4" w:space="0" w:color="auto"/>
              <w:right w:val="single" w:sz="8" w:space="0" w:color="auto"/>
            </w:tcBorders>
            <w:shd w:val="clear" w:color="auto" w:fill="auto"/>
            <w:noWrap/>
            <w:vAlign w:val="bottom"/>
            <w:hideMark/>
          </w:tcPr>
          <w:p w14:paraId="383408B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Cranston School District</w:t>
            </w:r>
          </w:p>
        </w:tc>
      </w:tr>
      <w:tr w:rsidR="00EF2C8D" w:rsidRPr="00EF2C8D" w14:paraId="0BA646C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4269C8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32.25</w:t>
            </w:r>
          </w:p>
        </w:tc>
        <w:tc>
          <w:tcPr>
            <w:tcW w:w="7384" w:type="dxa"/>
            <w:tcBorders>
              <w:top w:val="nil"/>
              <w:left w:val="nil"/>
              <w:bottom w:val="single" w:sz="4" w:space="0" w:color="auto"/>
              <w:right w:val="single" w:sz="8" w:space="0" w:color="auto"/>
            </w:tcBorders>
            <w:shd w:val="clear" w:color="auto" w:fill="auto"/>
            <w:noWrap/>
            <w:vAlign w:val="bottom"/>
            <w:hideMark/>
          </w:tcPr>
          <w:p w14:paraId="784F0CA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Davies Career-Tech High School</w:t>
            </w:r>
          </w:p>
        </w:tc>
      </w:tr>
      <w:tr w:rsidR="00EF2C8D" w:rsidRPr="00EF2C8D" w14:paraId="568AD4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4F70D5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32.26</w:t>
            </w:r>
          </w:p>
        </w:tc>
        <w:tc>
          <w:tcPr>
            <w:tcW w:w="7384" w:type="dxa"/>
            <w:tcBorders>
              <w:top w:val="nil"/>
              <w:left w:val="nil"/>
              <w:bottom w:val="single" w:sz="4" w:space="0" w:color="auto"/>
              <w:right w:val="single" w:sz="8" w:space="0" w:color="auto"/>
            </w:tcBorders>
            <w:shd w:val="clear" w:color="auto" w:fill="auto"/>
            <w:noWrap/>
            <w:vAlign w:val="bottom"/>
            <w:hideMark/>
          </w:tcPr>
          <w:p w14:paraId="14C7F83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East Bay Educational Collaborative School</w:t>
            </w:r>
          </w:p>
        </w:tc>
      </w:tr>
      <w:tr w:rsidR="00EF2C8D" w:rsidRPr="00EF2C8D" w14:paraId="162378C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70D407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32.27</w:t>
            </w:r>
          </w:p>
        </w:tc>
        <w:tc>
          <w:tcPr>
            <w:tcW w:w="7384" w:type="dxa"/>
            <w:tcBorders>
              <w:top w:val="nil"/>
              <w:left w:val="nil"/>
              <w:bottom w:val="single" w:sz="4" w:space="0" w:color="auto"/>
              <w:right w:val="single" w:sz="8" w:space="0" w:color="auto"/>
            </w:tcBorders>
            <w:shd w:val="clear" w:color="auto" w:fill="auto"/>
            <w:noWrap/>
            <w:vAlign w:val="bottom"/>
            <w:hideMark/>
          </w:tcPr>
          <w:p w14:paraId="426E223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East Greenwich School District</w:t>
            </w:r>
          </w:p>
        </w:tc>
      </w:tr>
      <w:tr w:rsidR="00EF2C8D" w:rsidRPr="00EF2C8D" w14:paraId="5099A78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9DDAAE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32.28</w:t>
            </w:r>
          </w:p>
        </w:tc>
        <w:tc>
          <w:tcPr>
            <w:tcW w:w="7384" w:type="dxa"/>
            <w:tcBorders>
              <w:top w:val="nil"/>
              <w:left w:val="nil"/>
              <w:bottom w:val="single" w:sz="4" w:space="0" w:color="auto"/>
              <w:right w:val="single" w:sz="8" w:space="0" w:color="auto"/>
            </w:tcBorders>
            <w:shd w:val="clear" w:color="auto" w:fill="auto"/>
            <w:noWrap/>
            <w:vAlign w:val="bottom"/>
            <w:hideMark/>
          </w:tcPr>
          <w:p w14:paraId="77F36C9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Eleanor Briggs School</w:t>
            </w:r>
          </w:p>
        </w:tc>
      </w:tr>
      <w:tr w:rsidR="00EF2C8D" w:rsidRPr="00EF2C8D" w14:paraId="40ADFE0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BDF68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32.29</w:t>
            </w:r>
          </w:p>
        </w:tc>
        <w:tc>
          <w:tcPr>
            <w:tcW w:w="7384" w:type="dxa"/>
            <w:tcBorders>
              <w:top w:val="nil"/>
              <w:left w:val="nil"/>
              <w:bottom w:val="single" w:sz="4" w:space="0" w:color="auto"/>
              <w:right w:val="single" w:sz="8" w:space="0" w:color="auto"/>
            </w:tcBorders>
            <w:shd w:val="clear" w:color="auto" w:fill="auto"/>
            <w:noWrap/>
            <w:vAlign w:val="bottom"/>
            <w:hideMark/>
          </w:tcPr>
          <w:p w14:paraId="5FA7BA9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Exeter/ West Greenwich School District</w:t>
            </w:r>
          </w:p>
        </w:tc>
      </w:tr>
      <w:tr w:rsidR="00EF2C8D" w:rsidRPr="00EF2C8D" w14:paraId="5BC7236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DF673A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32.30</w:t>
            </w:r>
          </w:p>
        </w:tc>
        <w:tc>
          <w:tcPr>
            <w:tcW w:w="7384" w:type="dxa"/>
            <w:tcBorders>
              <w:top w:val="nil"/>
              <w:left w:val="nil"/>
              <w:bottom w:val="single" w:sz="4" w:space="0" w:color="auto"/>
              <w:right w:val="single" w:sz="8" w:space="0" w:color="auto"/>
            </w:tcBorders>
            <w:shd w:val="clear" w:color="auto" w:fill="auto"/>
            <w:noWrap/>
            <w:vAlign w:val="bottom"/>
            <w:hideMark/>
          </w:tcPr>
          <w:p w14:paraId="22C0DC1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Father John Doyle School</w:t>
            </w:r>
          </w:p>
        </w:tc>
      </w:tr>
      <w:tr w:rsidR="00EF2C8D" w:rsidRPr="00EF2C8D" w14:paraId="1F06179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A6459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32.31</w:t>
            </w:r>
          </w:p>
        </w:tc>
        <w:tc>
          <w:tcPr>
            <w:tcW w:w="7384" w:type="dxa"/>
            <w:tcBorders>
              <w:top w:val="nil"/>
              <w:left w:val="nil"/>
              <w:bottom w:val="single" w:sz="4" w:space="0" w:color="auto"/>
              <w:right w:val="single" w:sz="8" w:space="0" w:color="auto"/>
            </w:tcBorders>
            <w:shd w:val="clear" w:color="auto" w:fill="auto"/>
            <w:noWrap/>
            <w:vAlign w:val="bottom"/>
            <w:hideMark/>
          </w:tcPr>
          <w:p w14:paraId="62C79E0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Fitchburg State University</w:t>
            </w:r>
          </w:p>
        </w:tc>
      </w:tr>
      <w:tr w:rsidR="00EF2C8D" w:rsidRPr="00EF2C8D" w14:paraId="3CABB3D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7C2A3E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32.32</w:t>
            </w:r>
          </w:p>
        </w:tc>
        <w:tc>
          <w:tcPr>
            <w:tcW w:w="7384" w:type="dxa"/>
            <w:tcBorders>
              <w:top w:val="nil"/>
              <w:left w:val="nil"/>
              <w:bottom w:val="single" w:sz="4" w:space="0" w:color="auto"/>
              <w:right w:val="single" w:sz="8" w:space="0" w:color="auto"/>
            </w:tcBorders>
            <w:shd w:val="clear" w:color="auto" w:fill="auto"/>
            <w:noWrap/>
            <w:vAlign w:val="bottom"/>
            <w:hideMark/>
          </w:tcPr>
          <w:p w14:paraId="11170F1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Foster </w:t>
            </w:r>
            <w:proofErr w:type="spellStart"/>
            <w:r w:rsidRPr="00EF2C8D">
              <w:rPr>
                <w:rFonts w:ascii="Calibri" w:eastAsia="Times New Roman" w:hAnsi="Calibri" w:cs="Calibri"/>
                <w:color w:val="000000"/>
                <w:sz w:val="22"/>
                <w:szCs w:val="22"/>
              </w:rPr>
              <w:t>Glocester</w:t>
            </w:r>
            <w:proofErr w:type="spellEnd"/>
            <w:r w:rsidRPr="00EF2C8D">
              <w:rPr>
                <w:rFonts w:ascii="Calibri" w:eastAsia="Times New Roman" w:hAnsi="Calibri" w:cs="Calibri"/>
                <w:color w:val="000000"/>
                <w:sz w:val="22"/>
                <w:szCs w:val="22"/>
              </w:rPr>
              <w:t xml:space="preserve"> Regional Schools</w:t>
            </w:r>
          </w:p>
        </w:tc>
      </w:tr>
      <w:tr w:rsidR="00EF2C8D" w:rsidRPr="00EF2C8D" w14:paraId="6962ED9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1EEC9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32.33</w:t>
            </w:r>
          </w:p>
        </w:tc>
        <w:tc>
          <w:tcPr>
            <w:tcW w:w="7384" w:type="dxa"/>
            <w:tcBorders>
              <w:top w:val="nil"/>
              <w:left w:val="nil"/>
              <w:bottom w:val="single" w:sz="4" w:space="0" w:color="auto"/>
              <w:right w:val="single" w:sz="8" w:space="0" w:color="auto"/>
            </w:tcBorders>
            <w:shd w:val="clear" w:color="auto" w:fill="auto"/>
            <w:noWrap/>
            <w:vAlign w:val="bottom"/>
            <w:hideMark/>
          </w:tcPr>
          <w:p w14:paraId="17671A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FSRI</w:t>
            </w:r>
          </w:p>
        </w:tc>
      </w:tr>
      <w:tr w:rsidR="00EF2C8D" w:rsidRPr="00EF2C8D" w14:paraId="44790C6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4250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32.34</w:t>
            </w:r>
          </w:p>
        </w:tc>
        <w:tc>
          <w:tcPr>
            <w:tcW w:w="7384" w:type="dxa"/>
            <w:tcBorders>
              <w:top w:val="nil"/>
              <w:left w:val="nil"/>
              <w:bottom w:val="single" w:sz="4" w:space="0" w:color="auto"/>
              <w:right w:val="single" w:sz="8" w:space="0" w:color="auto"/>
            </w:tcBorders>
            <w:shd w:val="clear" w:color="auto" w:fill="auto"/>
            <w:noWrap/>
            <w:vAlign w:val="bottom"/>
            <w:hideMark/>
          </w:tcPr>
          <w:p w14:paraId="720EFFD2"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Greenvile</w:t>
            </w:r>
            <w:proofErr w:type="spellEnd"/>
            <w:r w:rsidRPr="00EF2C8D">
              <w:rPr>
                <w:rFonts w:ascii="Calibri" w:eastAsia="Times New Roman" w:hAnsi="Calibri" w:cs="Calibri"/>
                <w:color w:val="000000"/>
                <w:sz w:val="22"/>
                <w:szCs w:val="22"/>
              </w:rPr>
              <w:t xml:space="preserve"> School</w:t>
            </w:r>
          </w:p>
        </w:tc>
      </w:tr>
      <w:tr w:rsidR="00EF2C8D" w:rsidRPr="00EF2C8D" w14:paraId="2081103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2DEBC9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32.35</w:t>
            </w:r>
          </w:p>
        </w:tc>
        <w:tc>
          <w:tcPr>
            <w:tcW w:w="7384" w:type="dxa"/>
            <w:tcBorders>
              <w:top w:val="nil"/>
              <w:left w:val="nil"/>
              <w:bottom w:val="single" w:sz="4" w:space="0" w:color="auto"/>
              <w:right w:val="single" w:sz="8" w:space="0" w:color="auto"/>
            </w:tcBorders>
            <w:shd w:val="clear" w:color="auto" w:fill="auto"/>
            <w:noWrap/>
            <w:vAlign w:val="bottom"/>
            <w:hideMark/>
          </w:tcPr>
          <w:p w14:paraId="65F5C48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Harmony Hill School</w:t>
            </w:r>
          </w:p>
        </w:tc>
      </w:tr>
      <w:tr w:rsidR="00EF2C8D" w:rsidRPr="00EF2C8D" w14:paraId="668D5EB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258B98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32.36</w:t>
            </w:r>
          </w:p>
        </w:tc>
        <w:tc>
          <w:tcPr>
            <w:tcW w:w="7384" w:type="dxa"/>
            <w:tcBorders>
              <w:top w:val="nil"/>
              <w:left w:val="nil"/>
              <w:bottom w:val="single" w:sz="4" w:space="0" w:color="auto"/>
              <w:right w:val="single" w:sz="8" w:space="0" w:color="auto"/>
            </w:tcBorders>
            <w:shd w:val="clear" w:color="auto" w:fill="auto"/>
            <w:noWrap/>
            <w:vAlign w:val="bottom"/>
            <w:hideMark/>
          </w:tcPr>
          <w:p w14:paraId="70D2EAF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Hartford Data Center</w:t>
            </w:r>
          </w:p>
        </w:tc>
      </w:tr>
      <w:tr w:rsidR="00EF2C8D" w:rsidRPr="00EF2C8D" w14:paraId="5FCD518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877BA3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32.37</w:t>
            </w:r>
          </w:p>
        </w:tc>
        <w:tc>
          <w:tcPr>
            <w:tcW w:w="7384" w:type="dxa"/>
            <w:tcBorders>
              <w:top w:val="nil"/>
              <w:left w:val="nil"/>
              <w:bottom w:val="single" w:sz="4" w:space="0" w:color="auto"/>
              <w:right w:val="single" w:sz="8" w:space="0" w:color="auto"/>
            </w:tcBorders>
            <w:shd w:val="clear" w:color="auto" w:fill="auto"/>
            <w:noWrap/>
            <w:vAlign w:val="bottom"/>
            <w:hideMark/>
          </w:tcPr>
          <w:p w14:paraId="0430D0F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Highlander Institute</w:t>
            </w:r>
          </w:p>
        </w:tc>
      </w:tr>
      <w:tr w:rsidR="00EF2C8D" w:rsidRPr="00EF2C8D" w14:paraId="08A3439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BE3C1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32.38</w:t>
            </w:r>
          </w:p>
        </w:tc>
        <w:tc>
          <w:tcPr>
            <w:tcW w:w="7384" w:type="dxa"/>
            <w:tcBorders>
              <w:top w:val="nil"/>
              <w:left w:val="nil"/>
              <w:bottom w:val="single" w:sz="4" w:space="0" w:color="auto"/>
              <w:right w:val="single" w:sz="8" w:space="0" w:color="auto"/>
            </w:tcBorders>
            <w:shd w:val="clear" w:color="auto" w:fill="auto"/>
            <w:noWrap/>
            <w:vAlign w:val="bottom"/>
            <w:hideMark/>
          </w:tcPr>
          <w:p w14:paraId="3713AB6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Innovate Newport</w:t>
            </w:r>
          </w:p>
        </w:tc>
      </w:tr>
      <w:tr w:rsidR="00EF2C8D" w:rsidRPr="00EF2C8D" w14:paraId="6472A1B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65DCE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32.39</w:t>
            </w:r>
          </w:p>
        </w:tc>
        <w:tc>
          <w:tcPr>
            <w:tcW w:w="7384" w:type="dxa"/>
            <w:tcBorders>
              <w:top w:val="nil"/>
              <w:left w:val="nil"/>
              <w:bottom w:val="single" w:sz="4" w:space="0" w:color="auto"/>
              <w:right w:val="single" w:sz="8" w:space="0" w:color="auto"/>
            </w:tcBorders>
            <w:shd w:val="clear" w:color="auto" w:fill="auto"/>
            <w:noWrap/>
            <w:vAlign w:val="bottom"/>
            <w:hideMark/>
          </w:tcPr>
          <w:p w14:paraId="30D7DE2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International Charter School</w:t>
            </w:r>
          </w:p>
        </w:tc>
      </w:tr>
      <w:tr w:rsidR="00EF2C8D" w:rsidRPr="00EF2C8D" w14:paraId="7024CB2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CB3972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32.40</w:t>
            </w:r>
          </w:p>
        </w:tc>
        <w:tc>
          <w:tcPr>
            <w:tcW w:w="7384" w:type="dxa"/>
            <w:tcBorders>
              <w:top w:val="nil"/>
              <w:left w:val="nil"/>
              <w:bottom w:val="single" w:sz="4" w:space="0" w:color="auto"/>
              <w:right w:val="single" w:sz="8" w:space="0" w:color="auto"/>
            </w:tcBorders>
            <w:shd w:val="clear" w:color="auto" w:fill="auto"/>
            <w:noWrap/>
            <w:vAlign w:val="bottom"/>
            <w:hideMark/>
          </w:tcPr>
          <w:p w14:paraId="30BA24D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Jamestown Municipal</w:t>
            </w:r>
          </w:p>
        </w:tc>
      </w:tr>
      <w:tr w:rsidR="00EF2C8D" w:rsidRPr="00EF2C8D" w14:paraId="4B4EB84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92C96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32.41</w:t>
            </w:r>
          </w:p>
        </w:tc>
        <w:tc>
          <w:tcPr>
            <w:tcW w:w="7384" w:type="dxa"/>
            <w:tcBorders>
              <w:top w:val="nil"/>
              <w:left w:val="nil"/>
              <w:bottom w:val="single" w:sz="4" w:space="0" w:color="auto"/>
              <w:right w:val="single" w:sz="8" w:space="0" w:color="auto"/>
            </w:tcBorders>
            <w:shd w:val="clear" w:color="auto" w:fill="auto"/>
            <w:noWrap/>
            <w:vAlign w:val="bottom"/>
            <w:hideMark/>
          </w:tcPr>
          <w:p w14:paraId="704612D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Jamestown School District</w:t>
            </w:r>
          </w:p>
        </w:tc>
      </w:tr>
      <w:tr w:rsidR="00EF2C8D" w:rsidRPr="00EF2C8D" w14:paraId="11D21C9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0119F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32.42</w:t>
            </w:r>
          </w:p>
        </w:tc>
        <w:tc>
          <w:tcPr>
            <w:tcW w:w="7384" w:type="dxa"/>
            <w:tcBorders>
              <w:top w:val="nil"/>
              <w:left w:val="nil"/>
              <w:bottom w:val="single" w:sz="4" w:space="0" w:color="auto"/>
              <w:right w:val="single" w:sz="8" w:space="0" w:color="auto"/>
            </w:tcBorders>
            <w:shd w:val="clear" w:color="auto" w:fill="auto"/>
            <w:noWrap/>
            <w:vAlign w:val="bottom"/>
            <w:hideMark/>
          </w:tcPr>
          <w:p w14:paraId="134D26B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Johnson &amp; Wales University</w:t>
            </w:r>
          </w:p>
        </w:tc>
      </w:tr>
      <w:tr w:rsidR="00EF2C8D" w:rsidRPr="00EF2C8D" w14:paraId="173EF2D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4A04B0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32.43</w:t>
            </w:r>
          </w:p>
        </w:tc>
        <w:tc>
          <w:tcPr>
            <w:tcW w:w="7384" w:type="dxa"/>
            <w:tcBorders>
              <w:top w:val="nil"/>
              <w:left w:val="nil"/>
              <w:bottom w:val="single" w:sz="4" w:space="0" w:color="auto"/>
              <w:right w:val="single" w:sz="8" w:space="0" w:color="auto"/>
            </w:tcBorders>
            <w:shd w:val="clear" w:color="auto" w:fill="auto"/>
            <w:noWrap/>
            <w:vAlign w:val="bottom"/>
            <w:hideMark/>
          </w:tcPr>
          <w:p w14:paraId="546A90B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Johnston School District</w:t>
            </w:r>
          </w:p>
        </w:tc>
      </w:tr>
      <w:tr w:rsidR="00EF2C8D" w:rsidRPr="00EF2C8D" w14:paraId="5693259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4F799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32.44</w:t>
            </w:r>
          </w:p>
        </w:tc>
        <w:tc>
          <w:tcPr>
            <w:tcW w:w="7384" w:type="dxa"/>
            <w:tcBorders>
              <w:top w:val="nil"/>
              <w:left w:val="nil"/>
              <w:bottom w:val="single" w:sz="4" w:space="0" w:color="auto"/>
              <w:right w:val="single" w:sz="8" w:space="0" w:color="auto"/>
            </w:tcBorders>
            <w:shd w:val="clear" w:color="auto" w:fill="auto"/>
            <w:noWrap/>
            <w:vAlign w:val="bottom"/>
            <w:hideMark/>
          </w:tcPr>
          <w:p w14:paraId="09D1F43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LaSalle Academy</w:t>
            </w:r>
          </w:p>
        </w:tc>
      </w:tr>
      <w:tr w:rsidR="00EF2C8D" w:rsidRPr="00EF2C8D" w14:paraId="00C7550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617025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32.45</w:t>
            </w:r>
          </w:p>
        </w:tc>
        <w:tc>
          <w:tcPr>
            <w:tcW w:w="7384" w:type="dxa"/>
            <w:tcBorders>
              <w:top w:val="nil"/>
              <w:left w:val="nil"/>
              <w:bottom w:val="single" w:sz="4" w:space="0" w:color="auto"/>
              <w:right w:val="single" w:sz="8" w:space="0" w:color="auto"/>
            </w:tcBorders>
            <w:shd w:val="clear" w:color="auto" w:fill="auto"/>
            <w:noWrap/>
            <w:vAlign w:val="bottom"/>
            <w:hideMark/>
          </w:tcPr>
          <w:p w14:paraId="1BC21C6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Lifespan</w:t>
            </w:r>
          </w:p>
        </w:tc>
      </w:tr>
      <w:tr w:rsidR="00EF2C8D" w:rsidRPr="00EF2C8D" w14:paraId="234FE56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15082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32.46</w:t>
            </w:r>
          </w:p>
        </w:tc>
        <w:tc>
          <w:tcPr>
            <w:tcW w:w="7384" w:type="dxa"/>
            <w:tcBorders>
              <w:top w:val="nil"/>
              <w:left w:val="nil"/>
              <w:bottom w:val="single" w:sz="4" w:space="0" w:color="auto"/>
              <w:right w:val="single" w:sz="8" w:space="0" w:color="auto"/>
            </w:tcBorders>
            <w:shd w:val="clear" w:color="auto" w:fill="auto"/>
            <w:noWrap/>
            <w:vAlign w:val="bottom"/>
            <w:hideMark/>
          </w:tcPr>
          <w:p w14:paraId="13E7165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Lincoln School District</w:t>
            </w:r>
          </w:p>
        </w:tc>
      </w:tr>
      <w:tr w:rsidR="00EF2C8D" w:rsidRPr="00EF2C8D" w14:paraId="090AC8B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B1FD72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32.47</w:t>
            </w:r>
          </w:p>
        </w:tc>
        <w:tc>
          <w:tcPr>
            <w:tcW w:w="7384" w:type="dxa"/>
            <w:tcBorders>
              <w:top w:val="nil"/>
              <w:left w:val="nil"/>
              <w:bottom w:val="single" w:sz="4" w:space="0" w:color="auto"/>
              <w:right w:val="single" w:sz="8" w:space="0" w:color="auto"/>
            </w:tcBorders>
            <w:shd w:val="clear" w:color="auto" w:fill="auto"/>
            <w:noWrap/>
            <w:vAlign w:val="bottom"/>
            <w:hideMark/>
          </w:tcPr>
          <w:p w14:paraId="1F8D413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Little Compton Public Schools</w:t>
            </w:r>
          </w:p>
        </w:tc>
      </w:tr>
      <w:tr w:rsidR="00EF2C8D" w:rsidRPr="00EF2C8D" w14:paraId="7172A4E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DC3257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32.48</w:t>
            </w:r>
          </w:p>
        </w:tc>
        <w:tc>
          <w:tcPr>
            <w:tcW w:w="7384" w:type="dxa"/>
            <w:tcBorders>
              <w:top w:val="nil"/>
              <w:left w:val="nil"/>
              <w:bottom w:val="single" w:sz="4" w:space="0" w:color="auto"/>
              <w:right w:val="single" w:sz="8" w:space="0" w:color="auto"/>
            </w:tcBorders>
            <w:shd w:val="clear" w:color="auto" w:fill="auto"/>
            <w:noWrap/>
            <w:vAlign w:val="bottom"/>
            <w:hideMark/>
          </w:tcPr>
          <w:p w14:paraId="42813247"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Mercymount</w:t>
            </w:r>
            <w:proofErr w:type="spellEnd"/>
            <w:r w:rsidRPr="00EF2C8D">
              <w:rPr>
                <w:rFonts w:ascii="Calibri" w:eastAsia="Times New Roman" w:hAnsi="Calibri" w:cs="Calibri"/>
                <w:color w:val="000000"/>
                <w:sz w:val="22"/>
                <w:szCs w:val="22"/>
              </w:rPr>
              <w:t xml:space="preserve"> Country Day School</w:t>
            </w:r>
          </w:p>
        </w:tc>
      </w:tr>
      <w:tr w:rsidR="00EF2C8D" w:rsidRPr="00EF2C8D" w14:paraId="6C318A3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62E482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32.49</w:t>
            </w:r>
          </w:p>
        </w:tc>
        <w:tc>
          <w:tcPr>
            <w:tcW w:w="7384" w:type="dxa"/>
            <w:tcBorders>
              <w:top w:val="nil"/>
              <w:left w:val="nil"/>
              <w:bottom w:val="single" w:sz="4" w:space="0" w:color="auto"/>
              <w:right w:val="single" w:sz="8" w:space="0" w:color="auto"/>
            </w:tcBorders>
            <w:shd w:val="clear" w:color="auto" w:fill="auto"/>
            <w:noWrap/>
            <w:vAlign w:val="bottom"/>
            <w:hideMark/>
          </w:tcPr>
          <w:p w14:paraId="4893E12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Middletown Municipal</w:t>
            </w:r>
          </w:p>
        </w:tc>
      </w:tr>
      <w:tr w:rsidR="00EF2C8D" w:rsidRPr="00EF2C8D" w14:paraId="55BC901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38FE27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32.50</w:t>
            </w:r>
          </w:p>
        </w:tc>
        <w:tc>
          <w:tcPr>
            <w:tcW w:w="7384" w:type="dxa"/>
            <w:tcBorders>
              <w:top w:val="nil"/>
              <w:left w:val="nil"/>
              <w:bottom w:val="single" w:sz="4" w:space="0" w:color="auto"/>
              <w:right w:val="single" w:sz="8" w:space="0" w:color="auto"/>
            </w:tcBorders>
            <w:shd w:val="clear" w:color="auto" w:fill="auto"/>
            <w:noWrap/>
            <w:vAlign w:val="bottom"/>
            <w:hideMark/>
          </w:tcPr>
          <w:p w14:paraId="01EF55D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Middletown School District</w:t>
            </w:r>
          </w:p>
        </w:tc>
      </w:tr>
      <w:tr w:rsidR="00EF2C8D" w:rsidRPr="00EF2C8D" w14:paraId="3B6247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DF18A2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32.51</w:t>
            </w:r>
          </w:p>
        </w:tc>
        <w:tc>
          <w:tcPr>
            <w:tcW w:w="7384" w:type="dxa"/>
            <w:tcBorders>
              <w:top w:val="nil"/>
              <w:left w:val="nil"/>
              <w:bottom w:val="single" w:sz="4" w:space="0" w:color="auto"/>
              <w:right w:val="single" w:sz="8" w:space="0" w:color="auto"/>
            </w:tcBorders>
            <w:shd w:val="clear" w:color="auto" w:fill="auto"/>
            <w:noWrap/>
            <w:vAlign w:val="bottom"/>
            <w:hideMark/>
          </w:tcPr>
          <w:p w14:paraId="764E781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Moses Brown School</w:t>
            </w:r>
          </w:p>
        </w:tc>
      </w:tr>
      <w:tr w:rsidR="00EF2C8D" w:rsidRPr="00EF2C8D" w14:paraId="6B5D9C6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45158F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32.52</w:t>
            </w:r>
          </w:p>
        </w:tc>
        <w:tc>
          <w:tcPr>
            <w:tcW w:w="7384" w:type="dxa"/>
            <w:tcBorders>
              <w:top w:val="nil"/>
              <w:left w:val="nil"/>
              <w:bottom w:val="single" w:sz="4" w:space="0" w:color="auto"/>
              <w:right w:val="single" w:sz="8" w:space="0" w:color="auto"/>
            </w:tcBorders>
            <w:shd w:val="clear" w:color="auto" w:fill="auto"/>
            <w:noWrap/>
            <w:vAlign w:val="bottom"/>
            <w:hideMark/>
          </w:tcPr>
          <w:p w14:paraId="7FD00BB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Mount Pleasant Academy</w:t>
            </w:r>
          </w:p>
        </w:tc>
      </w:tr>
      <w:tr w:rsidR="00EF2C8D" w:rsidRPr="00EF2C8D" w14:paraId="7421C6E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4710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32.53</w:t>
            </w:r>
          </w:p>
        </w:tc>
        <w:tc>
          <w:tcPr>
            <w:tcW w:w="7384" w:type="dxa"/>
            <w:tcBorders>
              <w:top w:val="nil"/>
              <w:left w:val="nil"/>
              <w:bottom w:val="single" w:sz="4" w:space="0" w:color="auto"/>
              <w:right w:val="single" w:sz="8" w:space="0" w:color="auto"/>
            </w:tcBorders>
            <w:shd w:val="clear" w:color="auto" w:fill="auto"/>
            <w:noWrap/>
            <w:vAlign w:val="bottom"/>
            <w:hideMark/>
          </w:tcPr>
          <w:p w14:paraId="1E3F0EA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Mount Saint Charles Academy</w:t>
            </w:r>
          </w:p>
        </w:tc>
      </w:tr>
      <w:tr w:rsidR="00EF2C8D" w:rsidRPr="00EF2C8D" w14:paraId="5984796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ED9688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32.54</w:t>
            </w:r>
          </w:p>
        </w:tc>
        <w:tc>
          <w:tcPr>
            <w:tcW w:w="7384" w:type="dxa"/>
            <w:tcBorders>
              <w:top w:val="nil"/>
              <w:left w:val="nil"/>
              <w:bottom w:val="single" w:sz="4" w:space="0" w:color="auto"/>
              <w:right w:val="single" w:sz="8" w:space="0" w:color="auto"/>
            </w:tcBorders>
            <w:shd w:val="clear" w:color="auto" w:fill="auto"/>
            <w:noWrap/>
            <w:vAlign w:val="bottom"/>
            <w:hideMark/>
          </w:tcPr>
          <w:p w14:paraId="058BA6A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Narragansett School District</w:t>
            </w:r>
          </w:p>
        </w:tc>
      </w:tr>
      <w:tr w:rsidR="00EF2C8D" w:rsidRPr="00EF2C8D" w14:paraId="6BC17A0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A325B7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32.55</w:t>
            </w:r>
          </w:p>
        </w:tc>
        <w:tc>
          <w:tcPr>
            <w:tcW w:w="7384" w:type="dxa"/>
            <w:tcBorders>
              <w:top w:val="nil"/>
              <w:left w:val="nil"/>
              <w:bottom w:val="single" w:sz="4" w:space="0" w:color="auto"/>
              <w:right w:val="single" w:sz="8" w:space="0" w:color="auto"/>
            </w:tcBorders>
            <w:shd w:val="clear" w:color="auto" w:fill="auto"/>
            <w:noWrap/>
            <w:vAlign w:val="bottom"/>
            <w:hideMark/>
          </w:tcPr>
          <w:p w14:paraId="08EC493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Naval Undersea Warfare Center</w:t>
            </w:r>
          </w:p>
        </w:tc>
      </w:tr>
      <w:tr w:rsidR="00EF2C8D" w:rsidRPr="00EF2C8D" w14:paraId="5243BD6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7431F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32.56</w:t>
            </w:r>
          </w:p>
        </w:tc>
        <w:tc>
          <w:tcPr>
            <w:tcW w:w="7384" w:type="dxa"/>
            <w:tcBorders>
              <w:top w:val="nil"/>
              <w:left w:val="nil"/>
              <w:bottom w:val="single" w:sz="4" w:space="0" w:color="auto"/>
              <w:right w:val="single" w:sz="8" w:space="0" w:color="auto"/>
            </w:tcBorders>
            <w:shd w:val="clear" w:color="auto" w:fill="auto"/>
            <w:noWrap/>
            <w:vAlign w:val="bottom"/>
            <w:hideMark/>
          </w:tcPr>
          <w:p w14:paraId="1CADCAA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Naval War College</w:t>
            </w:r>
          </w:p>
        </w:tc>
      </w:tr>
      <w:tr w:rsidR="00EF2C8D" w:rsidRPr="00EF2C8D" w14:paraId="4D31B00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BC72C9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32.57</w:t>
            </w:r>
          </w:p>
        </w:tc>
        <w:tc>
          <w:tcPr>
            <w:tcW w:w="7384" w:type="dxa"/>
            <w:tcBorders>
              <w:top w:val="nil"/>
              <w:left w:val="nil"/>
              <w:bottom w:val="single" w:sz="4" w:space="0" w:color="auto"/>
              <w:right w:val="single" w:sz="8" w:space="0" w:color="auto"/>
            </w:tcBorders>
            <w:shd w:val="clear" w:color="auto" w:fill="auto"/>
            <w:noWrap/>
            <w:vAlign w:val="bottom"/>
            <w:hideMark/>
          </w:tcPr>
          <w:p w14:paraId="7306212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NeighborWorks</w:t>
            </w:r>
          </w:p>
        </w:tc>
      </w:tr>
      <w:tr w:rsidR="00EF2C8D" w:rsidRPr="00EF2C8D" w14:paraId="701C149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3AC98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32.58</w:t>
            </w:r>
          </w:p>
        </w:tc>
        <w:tc>
          <w:tcPr>
            <w:tcW w:w="7384" w:type="dxa"/>
            <w:tcBorders>
              <w:top w:val="nil"/>
              <w:left w:val="nil"/>
              <w:bottom w:val="single" w:sz="4" w:space="0" w:color="auto"/>
              <w:right w:val="single" w:sz="8" w:space="0" w:color="auto"/>
            </w:tcBorders>
            <w:shd w:val="clear" w:color="auto" w:fill="auto"/>
            <w:noWrap/>
            <w:vAlign w:val="bottom"/>
            <w:hideMark/>
          </w:tcPr>
          <w:p w14:paraId="1850D58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 England Institute of Technology</w:t>
            </w:r>
          </w:p>
        </w:tc>
      </w:tr>
      <w:tr w:rsidR="00EF2C8D" w:rsidRPr="00EF2C8D" w14:paraId="4B2B71D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5018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32.59</w:t>
            </w:r>
          </w:p>
        </w:tc>
        <w:tc>
          <w:tcPr>
            <w:tcW w:w="7384" w:type="dxa"/>
            <w:tcBorders>
              <w:top w:val="nil"/>
              <w:left w:val="nil"/>
              <w:bottom w:val="single" w:sz="4" w:space="0" w:color="auto"/>
              <w:right w:val="single" w:sz="8" w:space="0" w:color="auto"/>
            </w:tcBorders>
            <w:shd w:val="clear" w:color="auto" w:fill="auto"/>
            <w:noWrap/>
            <w:vAlign w:val="bottom"/>
            <w:hideMark/>
          </w:tcPr>
          <w:p w14:paraId="1BCE0F3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Newport Municipal</w:t>
            </w:r>
          </w:p>
        </w:tc>
      </w:tr>
      <w:tr w:rsidR="00EF2C8D" w:rsidRPr="00EF2C8D" w14:paraId="3A654DD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BA8BA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32.60</w:t>
            </w:r>
          </w:p>
        </w:tc>
        <w:tc>
          <w:tcPr>
            <w:tcW w:w="7384" w:type="dxa"/>
            <w:tcBorders>
              <w:top w:val="nil"/>
              <w:left w:val="nil"/>
              <w:bottom w:val="single" w:sz="4" w:space="0" w:color="auto"/>
              <w:right w:val="single" w:sz="8" w:space="0" w:color="auto"/>
            </w:tcBorders>
            <w:shd w:val="clear" w:color="auto" w:fill="auto"/>
            <w:noWrap/>
            <w:vAlign w:val="bottom"/>
            <w:hideMark/>
          </w:tcPr>
          <w:p w14:paraId="7B8BB9D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Newport Preservation Society</w:t>
            </w:r>
          </w:p>
        </w:tc>
      </w:tr>
      <w:tr w:rsidR="00EF2C8D" w:rsidRPr="00EF2C8D" w14:paraId="08BDEAE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67F7C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32.61</w:t>
            </w:r>
          </w:p>
        </w:tc>
        <w:tc>
          <w:tcPr>
            <w:tcW w:w="7384" w:type="dxa"/>
            <w:tcBorders>
              <w:top w:val="nil"/>
              <w:left w:val="nil"/>
              <w:bottom w:val="single" w:sz="4" w:space="0" w:color="auto"/>
              <w:right w:val="single" w:sz="8" w:space="0" w:color="auto"/>
            </w:tcBorders>
            <w:shd w:val="clear" w:color="auto" w:fill="auto"/>
            <w:noWrap/>
            <w:vAlign w:val="bottom"/>
            <w:hideMark/>
          </w:tcPr>
          <w:p w14:paraId="3E98D8B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Newport School District</w:t>
            </w:r>
          </w:p>
        </w:tc>
      </w:tr>
      <w:tr w:rsidR="00EF2C8D" w:rsidRPr="00EF2C8D" w14:paraId="60F0E71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E84E6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32.62</w:t>
            </w:r>
          </w:p>
        </w:tc>
        <w:tc>
          <w:tcPr>
            <w:tcW w:w="7384" w:type="dxa"/>
            <w:tcBorders>
              <w:top w:val="nil"/>
              <w:left w:val="nil"/>
              <w:bottom w:val="single" w:sz="4" w:space="0" w:color="auto"/>
              <w:right w:val="single" w:sz="8" w:space="0" w:color="auto"/>
            </w:tcBorders>
            <w:shd w:val="clear" w:color="auto" w:fill="auto"/>
            <w:noWrap/>
            <w:vAlign w:val="bottom"/>
            <w:hideMark/>
          </w:tcPr>
          <w:p w14:paraId="03153DC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Kingstown Municipal</w:t>
            </w:r>
          </w:p>
        </w:tc>
      </w:tr>
      <w:tr w:rsidR="00EF2C8D" w:rsidRPr="00EF2C8D" w14:paraId="79B0D2D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4DD723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32.63</w:t>
            </w:r>
          </w:p>
        </w:tc>
        <w:tc>
          <w:tcPr>
            <w:tcW w:w="7384" w:type="dxa"/>
            <w:tcBorders>
              <w:top w:val="nil"/>
              <w:left w:val="nil"/>
              <w:bottom w:val="single" w:sz="4" w:space="0" w:color="auto"/>
              <w:right w:val="single" w:sz="8" w:space="0" w:color="auto"/>
            </w:tcBorders>
            <w:shd w:val="clear" w:color="auto" w:fill="auto"/>
            <w:noWrap/>
            <w:vAlign w:val="bottom"/>
            <w:hideMark/>
          </w:tcPr>
          <w:p w14:paraId="0E7355D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Kingstown School District</w:t>
            </w:r>
          </w:p>
        </w:tc>
      </w:tr>
      <w:tr w:rsidR="00EF2C8D" w:rsidRPr="00EF2C8D" w14:paraId="0654B34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96B6F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32.64</w:t>
            </w:r>
          </w:p>
        </w:tc>
        <w:tc>
          <w:tcPr>
            <w:tcW w:w="7384" w:type="dxa"/>
            <w:tcBorders>
              <w:top w:val="nil"/>
              <w:left w:val="nil"/>
              <w:bottom w:val="single" w:sz="4" w:space="0" w:color="auto"/>
              <w:right w:val="single" w:sz="8" w:space="0" w:color="auto"/>
            </w:tcBorders>
            <w:shd w:val="clear" w:color="auto" w:fill="auto"/>
            <w:noWrap/>
            <w:vAlign w:val="bottom"/>
            <w:hideMark/>
          </w:tcPr>
          <w:p w14:paraId="23F4EDD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Providence School District</w:t>
            </w:r>
          </w:p>
        </w:tc>
      </w:tr>
      <w:tr w:rsidR="00EF2C8D" w:rsidRPr="00EF2C8D" w14:paraId="29C9CE8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6EC61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32.65</w:t>
            </w:r>
          </w:p>
        </w:tc>
        <w:tc>
          <w:tcPr>
            <w:tcW w:w="7384" w:type="dxa"/>
            <w:tcBorders>
              <w:top w:val="nil"/>
              <w:left w:val="nil"/>
              <w:bottom w:val="single" w:sz="4" w:space="0" w:color="auto"/>
              <w:right w:val="single" w:sz="8" w:space="0" w:color="auto"/>
            </w:tcBorders>
            <w:shd w:val="clear" w:color="auto" w:fill="auto"/>
            <w:noWrap/>
            <w:vAlign w:val="bottom"/>
            <w:hideMark/>
          </w:tcPr>
          <w:p w14:paraId="06B35B7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 Smithfield School Department</w:t>
            </w:r>
          </w:p>
        </w:tc>
      </w:tr>
      <w:tr w:rsidR="00EF2C8D" w:rsidRPr="00EF2C8D" w14:paraId="5450233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E0433F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32.66</w:t>
            </w:r>
          </w:p>
        </w:tc>
        <w:tc>
          <w:tcPr>
            <w:tcW w:w="7384" w:type="dxa"/>
            <w:tcBorders>
              <w:top w:val="nil"/>
              <w:left w:val="nil"/>
              <w:bottom w:val="single" w:sz="4" w:space="0" w:color="auto"/>
              <w:right w:val="single" w:sz="8" w:space="0" w:color="auto"/>
            </w:tcBorders>
            <w:shd w:val="clear" w:color="auto" w:fill="auto"/>
            <w:noWrap/>
            <w:vAlign w:val="bottom"/>
            <w:hideMark/>
          </w:tcPr>
          <w:p w14:paraId="424B0D7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Northern Rhode Island Collaborative</w:t>
            </w:r>
          </w:p>
        </w:tc>
      </w:tr>
      <w:tr w:rsidR="00EF2C8D" w:rsidRPr="00EF2C8D" w14:paraId="14EF699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163A31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32.67</w:t>
            </w:r>
          </w:p>
        </w:tc>
        <w:tc>
          <w:tcPr>
            <w:tcW w:w="7384" w:type="dxa"/>
            <w:tcBorders>
              <w:top w:val="nil"/>
              <w:left w:val="nil"/>
              <w:bottom w:val="single" w:sz="4" w:space="0" w:color="auto"/>
              <w:right w:val="single" w:sz="8" w:space="0" w:color="auto"/>
            </w:tcBorders>
            <w:shd w:val="clear" w:color="auto" w:fill="auto"/>
            <w:noWrap/>
            <w:vAlign w:val="bottom"/>
            <w:hideMark/>
          </w:tcPr>
          <w:p w14:paraId="06736B7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Ocean State Libraries</w:t>
            </w:r>
          </w:p>
        </w:tc>
      </w:tr>
      <w:tr w:rsidR="00EF2C8D" w:rsidRPr="00EF2C8D" w14:paraId="4E18040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B35F4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32.68</w:t>
            </w:r>
          </w:p>
        </w:tc>
        <w:tc>
          <w:tcPr>
            <w:tcW w:w="7384" w:type="dxa"/>
            <w:tcBorders>
              <w:top w:val="nil"/>
              <w:left w:val="nil"/>
              <w:bottom w:val="single" w:sz="4" w:space="0" w:color="auto"/>
              <w:right w:val="single" w:sz="8" w:space="0" w:color="auto"/>
            </w:tcBorders>
            <w:shd w:val="clear" w:color="auto" w:fill="auto"/>
            <w:noWrap/>
            <w:vAlign w:val="bottom"/>
            <w:hideMark/>
          </w:tcPr>
          <w:p w14:paraId="5F5B56A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Our Lady of Mount Carmel School</w:t>
            </w:r>
          </w:p>
        </w:tc>
      </w:tr>
      <w:tr w:rsidR="00EF2C8D" w:rsidRPr="00EF2C8D" w14:paraId="6566CC9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A60808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32.69</w:t>
            </w:r>
          </w:p>
        </w:tc>
        <w:tc>
          <w:tcPr>
            <w:tcW w:w="7384" w:type="dxa"/>
            <w:tcBorders>
              <w:top w:val="nil"/>
              <w:left w:val="nil"/>
              <w:bottom w:val="single" w:sz="4" w:space="0" w:color="auto"/>
              <w:right w:val="single" w:sz="8" w:space="0" w:color="auto"/>
            </w:tcBorders>
            <w:shd w:val="clear" w:color="auto" w:fill="auto"/>
            <w:noWrap/>
            <w:vAlign w:val="bottom"/>
            <w:hideMark/>
          </w:tcPr>
          <w:p w14:paraId="3330778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Paul </w:t>
            </w:r>
            <w:proofErr w:type="spellStart"/>
            <w:r w:rsidRPr="00EF2C8D">
              <w:rPr>
                <w:rFonts w:ascii="Calibri" w:eastAsia="Times New Roman" w:hAnsi="Calibri" w:cs="Calibri"/>
                <w:color w:val="000000"/>
                <w:sz w:val="22"/>
                <w:szCs w:val="22"/>
              </w:rPr>
              <w:t>Cuffee</w:t>
            </w:r>
            <w:proofErr w:type="spellEnd"/>
            <w:r w:rsidRPr="00EF2C8D">
              <w:rPr>
                <w:rFonts w:ascii="Calibri" w:eastAsia="Times New Roman" w:hAnsi="Calibri" w:cs="Calibri"/>
                <w:color w:val="000000"/>
                <w:sz w:val="22"/>
                <w:szCs w:val="22"/>
              </w:rPr>
              <w:t xml:space="preserve"> Schools</w:t>
            </w:r>
          </w:p>
        </w:tc>
      </w:tr>
      <w:tr w:rsidR="00EF2C8D" w:rsidRPr="00EF2C8D" w14:paraId="1EE4AC6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C28B9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32.70</w:t>
            </w:r>
          </w:p>
        </w:tc>
        <w:tc>
          <w:tcPr>
            <w:tcW w:w="7384" w:type="dxa"/>
            <w:tcBorders>
              <w:top w:val="nil"/>
              <w:left w:val="nil"/>
              <w:bottom w:val="single" w:sz="4" w:space="0" w:color="auto"/>
              <w:right w:val="single" w:sz="8" w:space="0" w:color="auto"/>
            </w:tcBorders>
            <w:shd w:val="clear" w:color="auto" w:fill="auto"/>
            <w:noWrap/>
            <w:vAlign w:val="bottom"/>
            <w:hideMark/>
          </w:tcPr>
          <w:p w14:paraId="4971696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Pawtucket School District</w:t>
            </w:r>
          </w:p>
        </w:tc>
      </w:tr>
      <w:tr w:rsidR="00EF2C8D" w:rsidRPr="00EF2C8D" w14:paraId="5303765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5B75A3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32.71</w:t>
            </w:r>
          </w:p>
        </w:tc>
        <w:tc>
          <w:tcPr>
            <w:tcW w:w="7384" w:type="dxa"/>
            <w:tcBorders>
              <w:top w:val="nil"/>
              <w:left w:val="nil"/>
              <w:bottom w:val="single" w:sz="4" w:space="0" w:color="auto"/>
              <w:right w:val="single" w:sz="8" w:space="0" w:color="auto"/>
            </w:tcBorders>
            <w:shd w:val="clear" w:color="auto" w:fill="auto"/>
            <w:noWrap/>
            <w:vAlign w:val="bottom"/>
            <w:hideMark/>
          </w:tcPr>
          <w:p w14:paraId="260CC58D"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Pennfield</w:t>
            </w:r>
            <w:proofErr w:type="spellEnd"/>
            <w:r w:rsidRPr="00EF2C8D">
              <w:rPr>
                <w:rFonts w:ascii="Calibri" w:eastAsia="Times New Roman" w:hAnsi="Calibri" w:cs="Calibri"/>
                <w:color w:val="000000"/>
                <w:sz w:val="22"/>
                <w:szCs w:val="22"/>
              </w:rPr>
              <w:t xml:space="preserve"> School</w:t>
            </w:r>
          </w:p>
        </w:tc>
      </w:tr>
      <w:tr w:rsidR="00EF2C8D" w:rsidRPr="00EF2C8D" w14:paraId="2F689D1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DF78F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32.72</w:t>
            </w:r>
          </w:p>
        </w:tc>
        <w:tc>
          <w:tcPr>
            <w:tcW w:w="7384" w:type="dxa"/>
            <w:tcBorders>
              <w:top w:val="nil"/>
              <w:left w:val="nil"/>
              <w:bottom w:val="single" w:sz="4" w:space="0" w:color="auto"/>
              <w:right w:val="single" w:sz="8" w:space="0" w:color="auto"/>
            </w:tcBorders>
            <w:shd w:val="clear" w:color="auto" w:fill="auto"/>
            <w:noWrap/>
            <w:vAlign w:val="bottom"/>
            <w:hideMark/>
          </w:tcPr>
          <w:p w14:paraId="0631612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Portsmouth Abbey School</w:t>
            </w:r>
          </w:p>
        </w:tc>
      </w:tr>
      <w:tr w:rsidR="00EF2C8D" w:rsidRPr="00EF2C8D" w14:paraId="3FC7090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B601EC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32.73</w:t>
            </w:r>
          </w:p>
        </w:tc>
        <w:tc>
          <w:tcPr>
            <w:tcW w:w="7384" w:type="dxa"/>
            <w:tcBorders>
              <w:top w:val="nil"/>
              <w:left w:val="nil"/>
              <w:bottom w:val="single" w:sz="4" w:space="0" w:color="auto"/>
              <w:right w:val="single" w:sz="8" w:space="0" w:color="auto"/>
            </w:tcBorders>
            <w:shd w:val="clear" w:color="auto" w:fill="auto"/>
            <w:noWrap/>
            <w:vAlign w:val="bottom"/>
            <w:hideMark/>
          </w:tcPr>
          <w:p w14:paraId="118894F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Portsmouth School District</w:t>
            </w:r>
          </w:p>
        </w:tc>
      </w:tr>
      <w:tr w:rsidR="00EF2C8D" w:rsidRPr="00EF2C8D" w14:paraId="53B5969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1B1B70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32.74</w:t>
            </w:r>
          </w:p>
        </w:tc>
        <w:tc>
          <w:tcPr>
            <w:tcW w:w="7384" w:type="dxa"/>
            <w:tcBorders>
              <w:top w:val="nil"/>
              <w:left w:val="nil"/>
              <w:bottom w:val="single" w:sz="4" w:space="0" w:color="auto"/>
              <w:right w:val="single" w:sz="8" w:space="0" w:color="auto"/>
            </w:tcBorders>
            <w:shd w:val="clear" w:color="auto" w:fill="auto"/>
            <w:noWrap/>
            <w:vAlign w:val="bottom"/>
            <w:hideMark/>
          </w:tcPr>
          <w:p w14:paraId="29C7091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Prospect Medical Holdings (PMH)</w:t>
            </w:r>
          </w:p>
        </w:tc>
      </w:tr>
      <w:tr w:rsidR="00EF2C8D" w:rsidRPr="00EF2C8D" w14:paraId="016A352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860199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32.75</w:t>
            </w:r>
          </w:p>
        </w:tc>
        <w:tc>
          <w:tcPr>
            <w:tcW w:w="7384" w:type="dxa"/>
            <w:tcBorders>
              <w:top w:val="nil"/>
              <w:left w:val="nil"/>
              <w:bottom w:val="single" w:sz="4" w:space="0" w:color="auto"/>
              <w:right w:val="single" w:sz="8" w:space="0" w:color="auto"/>
            </w:tcBorders>
            <w:shd w:val="clear" w:color="auto" w:fill="auto"/>
            <w:noWrap/>
            <w:vAlign w:val="bottom"/>
            <w:hideMark/>
          </w:tcPr>
          <w:p w14:paraId="19C3A3A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Providence Athenaeum</w:t>
            </w:r>
          </w:p>
        </w:tc>
      </w:tr>
      <w:tr w:rsidR="00EF2C8D" w:rsidRPr="00EF2C8D" w14:paraId="51CF5CE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286F4A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32.76</w:t>
            </w:r>
          </w:p>
        </w:tc>
        <w:tc>
          <w:tcPr>
            <w:tcW w:w="7384" w:type="dxa"/>
            <w:tcBorders>
              <w:top w:val="nil"/>
              <w:left w:val="nil"/>
              <w:bottom w:val="single" w:sz="4" w:space="0" w:color="auto"/>
              <w:right w:val="single" w:sz="8" w:space="0" w:color="auto"/>
            </w:tcBorders>
            <w:shd w:val="clear" w:color="auto" w:fill="auto"/>
            <w:noWrap/>
            <w:vAlign w:val="bottom"/>
            <w:hideMark/>
          </w:tcPr>
          <w:p w14:paraId="6E65C8A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Providence Center School</w:t>
            </w:r>
          </w:p>
        </w:tc>
      </w:tr>
      <w:tr w:rsidR="00EF2C8D" w:rsidRPr="00EF2C8D" w14:paraId="1BCE8A0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B2BC03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32.77</w:t>
            </w:r>
          </w:p>
        </w:tc>
        <w:tc>
          <w:tcPr>
            <w:tcW w:w="7384" w:type="dxa"/>
            <w:tcBorders>
              <w:top w:val="nil"/>
              <w:left w:val="nil"/>
              <w:bottom w:val="single" w:sz="4" w:space="0" w:color="auto"/>
              <w:right w:val="single" w:sz="8" w:space="0" w:color="auto"/>
            </w:tcBorders>
            <w:shd w:val="clear" w:color="auto" w:fill="auto"/>
            <w:noWrap/>
            <w:vAlign w:val="bottom"/>
            <w:hideMark/>
          </w:tcPr>
          <w:p w14:paraId="787AD87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Providence College</w:t>
            </w:r>
          </w:p>
        </w:tc>
      </w:tr>
      <w:tr w:rsidR="00EF2C8D" w:rsidRPr="00EF2C8D" w14:paraId="310ACFD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D91BE5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32.78</w:t>
            </w:r>
          </w:p>
        </w:tc>
        <w:tc>
          <w:tcPr>
            <w:tcW w:w="7384" w:type="dxa"/>
            <w:tcBorders>
              <w:top w:val="nil"/>
              <w:left w:val="nil"/>
              <w:bottom w:val="single" w:sz="4" w:space="0" w:color="auto"/>
              <w:right w:val="single" w:sz="8" w:space="0" w:color="auto"/>
            </w:tcBorders>
            <w:shd w:val="clear" w:color="auto" w:fill="auto"/>
            <w:noWrap/>
            <w:vAlign w:val="bottom"/>
            <w:hideMark/>
          </w:tcPr>
          <w:p w14:paraId="3B4069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Providence Public Libraries</w:t>
            </w:r>
          </w:p>
        </w:tc>
      </w:tr>
      <w:tr w:rsidR="00EF2C8D" w:rsidRPr="00EF2C8D" w14:paraId="65A7782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6D46D2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32.79</w:t>
            </w:r>
          </w:p>
        </w:tc>
        <w:tc>
          <w:tcPr>
            <w:tcW w:w="7384" w:type="dxa"/>
            <w:tcBorders>
              <w:top w:val="nil"/>
              <w:left w:val="nil"/>
              <w:bottom w:val="single" w:sz="4" w:space="0" w:color="auto"/>
              <w:right w:val="single" w:sz="8" w:space="0" w:color="auto"/>
            </w:tcBorders>
            <w:shd w:val="clear" w:color="auto" w:fill="auto"/>
            <w:noWrap/>
            <w:vAlign w:val="bottom"/>
            <w:hideMark/>
          </w:tcPr>
          <w:p w14:paraId="1E6D642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Providence School District</w:t>
            </w:r>
          </w:p>
        </w:tc>
      </w:tr>
      <w:tr w:rsidR="00EF2C8D" w:rsidRPr="00EF2C8D" w14:paraId="3F7FD9C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4B9E13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32.80</w:t>
            </w:r>
          </w:p>
        </w:tc>
        <w:tc>
          <w:tcPr>
            <w:tcW w:w="7384" w:type="dxa"/>
            <w:tcBorders>
              <w:top w:val="nil"/>
              <w:left w:val="nil"/>
              <w:bottom w:val="single" w:sz="4" w:space="0" w:color="auto"/>
              <w:right w:val="single" w:sz="8" w:space="0" w:color="auto"/>
            </w:tcBorders>
            <w:shd w:val="clear" w:color="auto" w:fill="auto"/>
            <w:noWrap/>
            <w:vAlign w:val="bottom"/>
            <w:hideMark/>
          </w:tcPr>
          <w:p w14:paraId="4A01BB6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Redwood Library and Athenaeum</w:t>
            </w:r>
          </w:p>
        </w:tc>
      </w:tr>
      <w:tr w:rsidR="00EF2C8D" w:rsidRPr="00EF2C8D" w14:paraId="34B65A0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6D376D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32.81</w:t>
            </w:r>
          </w:p>
        </w:tc>
        <w:tc>
          <w:tcPr>
            <w:tcW w:w="7384" w:type="dxa"/>
            <w:tcBorders>
              <w:top w:val="nil"/>
              <w:left w:val="nil"/>
              <w:bottom w:val="single" w:sz="4" w:space="0" w:color="auto"/>
              <w:right w:val="single" w:sz="8" w:space="0" w:color="auto"/>
            </w:tcBorders>
            <w:shd w:val="clear" w:color="auto" w:fill="auto"/>
            <w:noWrap/>
            <w:vAlign w:val="bottom"/>
            <w:hideMark/>
          </w:tcPr>
          <w:p w14:paraId="19823EF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Attorney General's Office</w:t>
            </w:r>
          </w:p>
        </w:tc>
      </w:tr>
      <w:tr w:rsidR="00EF2C8D" w:rsidRPr="00EF2C8D" w14:paraId="220173B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2A99A2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32.82</w:t>
            </w:r>
          </w:p>
        </w:tc>
        <w:tc>
          <w:tcPr>
            <w:tcW w:w="7384" w:type="dxa"/>
            <w:tcBorders>
              <w:top w:val="nil"/>
              <w:left w:val="nil"/>
              <w:bottom w:val="single" w:sz="4" w:space="0" w:color="auto"/>
              <w:right w:val="single" w:sz="8" w:space="0" w:color="auto"/>
            </w:tcBorders>
            <w:shd w:val="clear" w:color="auto" w:fill="auto"/>
            <w:noWrap/>
            <w:vAlign w:val="bottom"/>
            <w:hideMark/>
          </w:tcPr>
          <w:p w14:paraId="4F8AFC6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College</w:t>
            </w:r>
          </w:p>
        </w:tc>
      </w:tr>
      <w:tr w:rsidR="00EF2C8D" w:rsidRPr="00EF2C8D" w14:paraId="06180DE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CC07F08"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32.83</w:t>
            </w:r>
          </w:p>
        </w:tc>
        <w:tc>
          <w:tcPr>
            <w:tcW w:w="7384" w:type="dxa"/>
            <w:tcBorders>
              <w:top w:val="nil"/>
              <w:left w:val="nil"/>
              <w:bottom w:val="single" w:sz="4" w:space="0" w:color="auto"/>
              <w:right w:val="single" w:sz="8" w:space="0" w:color="auto"/>
            </w:tcBorders>
            <w:shd w:val="clear" w:color="auto" w:fill="auto"/>
            <w:noWrap/>
            <w:vAlign w:val="bottom"/>
            <w:hideMark/>
          </w:tcPr>
          <w:p w14:paraId="6FD62A0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Department of Education</w:t>
            </w:r>
          </w:p>
        </w:tc>
      </w:tr>
      <w:tr w:rsidR="00EF2C8D" w:rsidRPr="00EF2C8D" w14:paraId="3F94065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D99D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32.84</w:t>
            </w:r>
          </w:p>
        </w:tc>
        <w:tc>
          <w:tcPr>
            <w:tcW w:w="7384" w:type="dxa"/>
            <w:tcBorders>
              <w:top w:val="nil"/>
              <w:left w:val="nil"/>
              <w:bottom w:val="single" w:sz="4" w:space="0" w:color="auto"/>
              <w:right w:val="single" w:sz="8" w:space="0" w:color="auto"/>
            </w:tcBorders>
            <w:shd w:val="clear" w:color="auto" w:fill="auto"/>
            <w:noWrap/>
            <w:vAlign w:val="bottom"/>
            <w:hideMark/>
          </w:tcPr>
          <w:p w14:paraId="2E7452A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Department of Environmental Management</w:t>
            </w:r>
          </w:p>
        </w:tc>
      </w:tr>
      <w:tr w:rsidR="00EF2C8D" w:rsidRPr="00EF2C8D" w14:paraId="5DE338B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CC530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32.85</w:t>
            </w:r>
          </w:p>
        </w:tc>
        <w:tc>
          <w:tcPr>
            <w:tcW w:w="7384" w:type="dxa"/>
            <w:tcBorders>
              <w:top w:val="nil"/>
              <w:left w:val="nil"/>
              <w:bottom w:val="single" w:sz="4" w:space="0" w:color="auto"/>
              <w:right w:val="single" w:sz="8" w:space="0" w:color="auto"/>
            </w:tcBorders>
            <w:shd w:val="clear" w:color="auto" w:fill="auto"/>
            <w:noWrap/>
            <w:vAlign w:val="bottom"/>
            <w:hideMark/>
          </w:tcPr>
          <w:p w14:paraId="23DC84E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Housing</w:t>
            </w:r>
          </w:p>
        </w:tc>
      </w:tr>
      <w:tr w:rsidR="00EF2C8D" w:rsidRPr="00EF2C8D" w14:paraId="7AB28C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1043B3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32.86</w:t>
            </w:r>
          </w:p>
        </w:tc>
        <w:tc>
          <w:tcPr>
            <w:tcW w:w="7384" w:type="dxa"/>
            <w:tcBorders>
              <w:top w:val="nil"/>
              <w:left w:val="nil"/>
              <w:bottom w:val="single" w:sz="4" w:space="0" w:color="auto"/>
              <w:right w:val="single" w:sz="8" w:space="0" w:color="auto"/>
            </w:tcBorders>
            <w:shd w:val="clear" w:color="auto" w:fill="auto"/>
            <w:noWrap/>
            <w:vAlign w:val="bottom"/>
            <w:hideMark/>
          </w:tcPr>
          <w:p w14:paraId="4A60B2A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Public Broadcasting System</w:t>
            </w:r>
          </w:p>
        </w:tc>
      </w:tr>
      <w:tr w:rsidR="00EF2C8D" w:rsidRPr="00EF2C8D" w14:paraId="4832C4B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EBD6BC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32.87</w:t>
            </w:r>
          </w:p>
        </w:tc>
        <w:tc>
          <w:tcPr>
            <w:tcW w:w="7384" w:type="dxa"/>
            <w:tcBorders>
              <w:top w:val="nil"/>
              <w:left w:val="nil"/>
              <w:bottom w:val="single" w:sz="4" w:space="0" w:color="auto"/>
              <w:right w:val="single" w:sz="8" w:space="0" w:color="auto"/>
            </w:tcBorders>
            <w:shd w:val="clear" w:color="auto" w:fill="auto"/>
            <w:noWrap/>
            <w:vAlign w:val="bottom"/>
            <w:hideMark/>
          </w:tcPr>
          <w:p w14:paraId="33DD347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Public Radio - RINPR</w:t>
            </w:r>
          </w:p>
        </w:tc>
      </w:tr>
      <w:tr w:rsidR="00EF2C8D" w:rsidRPr="00EF2C8D" w14:paraId="5C89E16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B2B57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32.88</w:t>
            </w:r>
          </w:p>
        </w:tc>
        <w:tc>
          <w:tcPr>
            <w:tcW w:w="7384" w:type="dxa"/>
            <w:tcBorders>
              <w:top w:val="nil"/>
              <w:left w:val="nil"/>
              <w:bottom w:val="single" w:sz="4" w:space="0" w:color="auto"/>
              <w:right w:val="single" w:sz="8" w:space="0" w:color="auto"/>
            </w:tcBorders>
            <w:shd w:val="clear" w:color="auto" w:fill="auto"/>
            <w:noWrap/>
            <w:vAlign w:val="bottom"/>
            <w:hideMark/>
          </w:tcPr>
          <w:p w14:paraId="08E88D8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Quality Institute</w:t>
            </w:r>
          </w:p>
        </w:tc>
      </w:tr>
      <w:tr w:rsidR="00EF2C8D" w:rsidRPr="00EF2C8D" w14:paraId="5359AB6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098640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32.89</w:t>
            </w:r>
          </w:p>
        </w:tc>
        <w:tc>
          <w:tcPr>
            <w:tcW w:w="7384" w:type="dxa"/>
            <w:tcBorders>
              <w:top w:val="nil"/>
              <w:left w:val="nil"/>
              <w:bottom w:val="single" w:sz="4" w:space="0" w:color="auto"/>
              <w:right w:val="single" w:sz="8" w:space="0" w:color="auto"/>
            </w:tcBorders>
            <w:shd w:val="clear" w:color="auto" w:fill="auto"/>
            <w:noWrap/>
            <w:vAlign w:val="bottom"/>
            <w:hideMark/>
          </w:tcPr>
          <w:p w14:paraId="61429BA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School for the Deaf</w:t>
            </w:r>
          </w:p>
        </w:tc>
      </w:tr>
      <w:tr w:rsidR="00EF2C8D" w:rsidRPr="00EF2C8D" w14:paraId="75A763A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211A3E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32.90</w:t>
            </w:r>
          </w:p>
        </w:tc>
        <w:tc>
          <w:tcPr>
            <w:tcW w:w="7384" w:type="dxa"/>
            <w:tcBorders>
              <w:top w:val="nil"/>
              <w:left w:val="nil"/>
              <w:bottom w:val="single" w:sz="4" w:space="0" w:color="auto"/>
              <w:right w:val="single" w:sz="8" w:space="0" w:color="auto"/>
            </w:tcBorders>
            <w:shd w:val="clear" w:color="auto" w:fill="auto"/>
            <w:noWrap/>
            <w:vAlign w:val="bottom"/>
            <w:hideMark/>
          </w:tcPr>
          <w:p w14:paraId="69C996B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School of Design</w:t>
            </w:r>
          </w:p>
        </w:tc>
      </w:tr>
      <w:tr w:rsidR="00EF2C8D" w:rsidRPr="00EF2C8D" w14:paraId="3CDDFBA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1A736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32.91</w:t>
            </w:r>
          </w:p>
        </w:tc>
        <w:tc>
          <w:tcPr>
            <w:tcW w:w="7384" w:type="dxa"/>
            <w:tcBorders>
              <w:top w:val="nil"/>
              <w:left w:val="nil"/>
              <w:bottom w:val="single" w:sz="4" w:space="0" w:color="auto"/>
              <w:right w:val="single" w:sz="8" w:space="0" w:color="auto"/>
            </w:tcBorders>
            <w:shd w:val="clear" w:color="auto" w:fill="auto"/>
            <w:noWrap/>
            <w:vAlign w:val="bottom"/>
            <w:hideMark/>
          </w:tcPr>
          <w:p w14:paraId="76DAA44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Secretary of State</w:t>
            </w:r>
          </w:p>
        </w:tc>
      </w:tr>
      <w:tr w:rsidR="00EF2C8D" w:rsidRPr="00EF2C8D" w14:paraId="754E60C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0B51C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32.92</w:t>
            </w:r>
          </w:p>
        </w:tc>
        <w:tc>
          <w:tcPr>
            <w:tcW w:w="7384" w:type="dxa"/>
            <w:tcBorders>
              <w:top w:val="nil"/>
              <w:left w:val="nil"/>
              <w:bottom w:val="single" w:sz="4" w:space="0" w:color="auto"/>
              <w:right w:val="single" w:sz="8" w:space="0" w:color="auto"/>
            </w:tcBorders>
            <w:shd w:val="clear" w:color="auto" w:fill="auto"/>
            <w:noWrap/>
            <w:vAlign w:val="bottom"/>
            <w:hideMark/>
          </w:tcPr>
          <w:p w14:paraId="6C4D875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Rhode Island Turnpike and Bridge Authority</w:t>
            </w:r>
          </w:p>
        </w:tc>
      </w:tr>
      <w:tr w:rsidR="00EF2C8D" w:rsidRPr="00EF2C8D" w14:paraId="7A21530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AE3D7C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32.93</w:t>
            </w:r>
          </w:p>
        </w:tc>
        <w:tc>
          <w:tcPr>
            <w:tcW w:w="7384" w:type="dxa"/>
            <w:tcBorders>
              <w:top w:val="nil"/>
              <w:left w:val="nil"/>
              <w:bottom w:val="single" w:sz="4" w:space="0" w:color="auto"/>
              <w:right w:val="single" w:sz="8" w:space="0" w:color="auto"/>
            </w:tcBorders>
            <w:shd w:val="clear" w:color="auto" w:fill="auto"/>
            <w:noWrap/>
            <w:vAlign w:val="bottom"/>
            <w:hideMark/>
          </w:tcPr>
          <w:p w14:paraId="71DB037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 Emergency Management Agency</w:t>
            </w:r>
          </w:p>
        </w:tc>
      </w:tr>
      <w:tr w:rsidR="00EF2C8D" w:rsidRPr="00EF2C8D" w14:paraId="2821574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7A5EF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32.94</w:t>
            </w:r>
          </w:p>
        </w:tc>
        <w:tc>
          <w:tcPr>
            <w:tcW w:w="7384" w:type="dxa"/>
            <w:tcBorders>
              <w:top w:val="nil"/>
              <w:left w:val="nil"/>
              <w:bottom w:val="single" w:sz="4" w:space="0" w:color="auto"/>
              <w:right w:val="single" w:sz="8" w:space="0" w:color="auto"/>
            </w:tcBorders>
            <w:shd w:val="clear" w:color="auto" w:fill="auto"/>
            <w:noWrap/>
            <w:vAlign w:val="bottom"/>
            <w:hideMark/>
          </w:tcPr>
          <w:p w14:paraId="5099676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 Higher Education Assistance Authority (RIHEAA)</w:t>
            </w:r>
          </w:p>
        </w:tc>
      </w:tr>
      <w:tr w:rsidR="00EF2C8D" w:rsidRPr="00EF2C8D" w14:paraId="5EB40A1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1F003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32.95</w:t>
            </w:r>
          </w:p>
        </w:tc>
        <w:tc>
          <w:tcPr>
            <w:tcW w:w="7384" w:type="dxa"/>
            <w:tcBorders>
              <w:top w:val="nil"/>
              <w:left w:val="nil"/>
              <w:bottom w:val="single" w:sz="4" w:space="0" w:color="auto"/>
              <w:right w:val="single" w:sz="8" w:space="0" w:color="auto"/>
            </w:tcBorders>
            <w:shd w:val="clear" w:color="auto" w:fill="auto"/>
            <w:noWrap/>
            <w:vAlign w:val="bottom"/>
            <w:hideMark/>
          </w:tcPr>
          <w:p w14:paraId="1A58E0C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 Public Defender</w:t>
            </w:r>
          </w:p>
        </w:tc>
      </w:tr>
      <w:tr w:rsidR="00EF2C8D" w:rsidRPr="00EF2C8D" w14:paraId="182592C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BF4A98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32.96</w:t>
            </w:r>
          </w:p>
        </w:tc>
        <w:tc>
          <w:tcPr>
            <w:tcW w:w="7384" w:type="dxa"/>
            <w:tcBorders>
              <w:top w:val="nil"/>
              <w:left w:val="nil"/>
              <w:bottom w:val="single" w:sz="4" w:space="0" w:color="auto"/>
              <w:right w:val="single" w:sz="8" w:space="0" w:color="auto"/>
            </w:tcBorders>
            <w:shd w:val="clear" w:color="auto" w:fill="auto"/>
            <w:noWrap/>
            <w:vAlign w:val="bottom"/>
            <w:hideMark/>
          </w:tcPr>
          <w:p w14:paraId="3418028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Riverside School</w:t>
            </w:r>
          </w:p>
        </w:tc>
      </w:tr>
      <w:tr w:rsidR="00EF2C8D" w:rsidRPr="00EF2C8D" w14:paraId="1FBD937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7D2D7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32.97</w:t>
            </w:r>
          </w:p>
        </w:tc>
        <w:tc>
          <w:tcPr>
            <w:tcW w:w="7384" w:type="dxa"/>
            <w:tcBorders>
              <w:top w:val="nil"/>
              <w:left w:val="nil"/>
              <w:bottom w:val="single" w:sz="4" w:space="0" w:color="auto"/>
              <w:right w:val="single" w:sz="8" w:space="0" w:color="auto"/>
            </w:tcBorders>
            <w:shd w:val="clear" w:color="auto" w:fill="auto"/>
            <w:noWrap/>
            <w:vAlign w:val="bottom"/>
            <w:hideMark/>
          </w:tcPr>
          <w:p w14:paraId="01471A0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Rocky Hill School</w:t>
            </w:r>
          </w:p>
        </w:tc>
      </w:tr>
      <w:tr w:rsidR="00EF2C8D" w:rsidRPr="00EF2C8D" w14:paraId="41096CD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CF4D2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32.98</w:t>
            </w:r>
          </w:p>
        </w:tc>
        <w:tc>
          <w:tcPr>
            <w:tcW w:w="7384" w:type="dxa"/>
            <w:tcBorders>
              <w:top w:val="nil"/>
              <w:left w:val="nil"/>
              <w:bottom w:val="single" w:sz="4" w:space="0" w:color="auto"/>
              <w:right w:val="single" w:sz="8" w:space="0" w:color="auto"/>
            </w:tcBorders>
            <w:shd w:val="clear" w:color="auto" w:fill="auto"/>
            <w:noWrap/>
            <w:vAlign w:val="bottom"/>
            <w:hideMark/>
          </w:tcPr>
          <w:p w14:paraId="19CF4EA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Roger Williams University</w:t>
            </w:r>
          </w:p>
        </w:tc>
      </w:tr>
      <w:tr w:rsidR="00EF2C8D" w:rsidRPr="00EF2C8D" w14:paraId="2A35FF2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1A0ED2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32.99</w:t>
            </w:r>
          </w:p>
        </w:tc>
        <w:tc>
          <w:tcPr>
            <w:tcW w:w="7384" w:type="dxa"/>
            <w:tcBorders>
              <w:top w:val="nil"/>
              <w:left w:val="nil"/>
              <w:bottom w:val="single" w:sz="4" w:space="0" w:color="auto"/>
              <w:right w:val="single" w:sz="8" w:space="0" w:color="auto"/>
            </w:tcBorders>
            <w:shd w:val="clear" w:color="auto" w:fill="auto"/>
            <w:noWrap/>
            <w:vAlign w:val="bottom"/>
            <w:hideMark/>
          </w:tcPr>
          <w:p w14:paraId="35B635A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Salve Regina University</w:t>
            </w:r>
          </w:p>
        </w:tc>
      </w:tr>
      <w:tr w:rsidR="00EF2C8D" w:rsidRPr="00EF2C8D" w14:paraId="7D512AF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48A0B5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32.100</w:t>
            </w:r>
          </w:p>
        </w:tc>
        <w:tc>
          <w:tcPr>
            <w:tcW w:w="7384" w:type="dxa"/>
            <w:tcBorders>
              <w:top w:val="nil"/>
              <w:left w:val="nil"/>
              <w:bottom w:val="single" w:sz="4" w:space="0" w:color="auto"/>
              <w:right w:val="single" w:sz="8" w:space="0" w:color="auto"/>
            </w:tcBorders>
            <w:shd w:val="clear" w:color="auto" w:fill="auto"/>
            <w:noWrap/>
            <w:vAlign w:val="bottom"/>
            <w:hideMark/>
          </w:tcPr>
          <w:p w14:paraId="6EE25E8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San Miguel School</w:t>
            </w:r>
          </w:p>
        </w:tc>
      </w:tr>
      <w:tr w:rsidR="00EF2C8D" w:rsidRPr="00EF2C8D" w14:paraId="1220D0C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DEB5D4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32.101</w:t>
            </w:r>
          </w:p>
        </w:tc>
        <w:tc>
          <w:tcPr>
            <w:tcW w:w="7384" w:type="dxa"/>
            <w:tcBorders>
              <w:top w:val="nil"/>
              <w:left w:val="nil"/>
              <w:bottom w:val="single" w:sz="4" w:space="0" w:color="auto"/>
              <w:right w:val="single" w:sz="8" w:space="0" w:color="auto"/>
            </w:tcBorders>
            <w:shd w:val="clear" w:color="auto" w:fill="auto"/>
            <w:noWrap/>
            <w:vAlign w:val="bottom"/>
            <w:hideMark/>
          </w:tcPr>
          <w:p w14:paraId="3965D17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Smithfield School District</w:t>
            </w:r>
          </w:p>
        </w:tc>
      </w:tr>
      <w:tr w:rsidR="00EF2C8D" w:rsidRPr="00EF2C8D" w14:paraId="79DB61D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FF6AF1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32.102</w:t>
            </w:r>
          </w:p>
        </w:tc>
        <w:tc>
          <w:tcPr>
            <w:tcW w:w="7384" w:type="dxa"/>
            <w:tcBorders>
              <w:top w:val="nil"/>
              <w:left w:val="nil"/>
              <w:bottom w:val="single" w:sz="4" w:space="0" w:color="auto"/>
              <w:right w:val="single" w:sz="8" w:space="0" w:color="auto"/>
            </w:tcBorders>
            <w:shd w:val="clear" w:color="auto" w:fill="auto"/>
            <w:noWrap/>
            <w:vAlign w:val="bottom"/>
            <w:hideMark/>
          </w:tcPr>
          <w:p w14:paraId="05A72FA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Sophia Academy</w:t>
            </w:r>
          </w:p>
        </w:tc>
      </w:tr>
      <w:tr w:rsidR="00EF2C8D" w:rsidRPr="00EF2C8D" w14:paraId="4E6142C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458F4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32.103</w:t>
            </w:r>
          </w:p>
        </w:tc>
        <w:tc>
          <w:tcPr>
            <w:tcW w:w="7384" w:type="dxa"/>
            <w:tcBorders>
              <w:top w:val="nil"/>
              <w:left w:val="nil"/>
              <w:bottom w:val="single" w:sz="4" w:space="0" w:color="auto"/>
              <w:right w:val="single" w:sz="8" w:space="0" w:color="auto"/>
            </w:tcBorders>
            <w:shd w:val="clear" w:color="auto" w:fill="auto"/>
            <w:noWrap/>
            <w:vAlign w:val="bottom"/>
            <w:hideMark/>
          </w:tcPr>
          <w:p w14:paraId="37979CA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County Hospital</w:t>
            </w:r>
          </w:p>
        </w:tc>
      </w:tr>
      <w:tr w:rsidR="00EF2C8D" w:rsidRPr="00EF2C8D" w14:paraId="4DAC429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44BA82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32.104</w:t>
            </w:r>
          </w:p>
        </w:tc>
        <w:tc>
          <w:tcPr>
            <w:tcW w:w="7384" w:type="dxa"/>
            <w:tcBorders>
              <w:top w:val="nil"/>
              <w:left w:val="nil"/>
              <w:bottom w:val="single" w:sz="4" w:space="0" w:color="auto"/>
              <w:right w:val="single" w:sz="8" w:space="0" w:color="auto"/>
            </w:tcBorders>
            <w:shd w:val="clear" w:color="auto" w:fill="auto"/>
            <w:noWrap/>
            <w:vAlign w:val="bottom"/>
            <w:hideMark/>
          </w:tcPr>
          <w:p w14:paraId="657ED48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Kingstown School District</w:t>
            </w:r>
          </w:p>
        </w:tc>
      </w:tr>
      <w:tr w:rsidR="00EF2C8D" w:rsidRPr="00EF2C8D" w14:paraId="154AC8F5"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4847FB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32.105</w:t>
            </w:r>
          </w:p>
        </w:tc>
        <w:tc>
          <w:tcPr>
            <w:tcW w:w="7384" w:type="dxa"/>
            <w:tcBorders>
              <w:top w:val="nil"/>
              <w:left w:val="nil"/>
              <w:bottom w:val="single" w:sz="4" w:space="0" w:color="auto"/>
              <w:right w:val="single" w:sz="8" w:space="0" w:color="auto"/>
            </w:tcBorders>
            <w:shd w:val="clear" w:color="auto" w:fill="auto"/>
            <w:noWrap/>
            <w:vAlign w:val="bottom"/>
            <w:hideMark/>
          </w:tcPr>
          <w:p w14:paraId="4A25556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 Providence Library</w:t>
            </w:r>
          </w:p>
        </w:tc>
      </w:tr>
      <w:tr w:rsidR="00EF2C8D" w:rsidRPr="00EF2C8D" w14:paraId="67692C6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10C25B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32.106</w:t>
            </w:r>
          </w:p>
        </w:tc>
        <w:tc>
          <w:tcPr>
            <w:tcW w:w="7384" w:type="dxa"/>
            <w:tcBorders>
              <w:top w:val="nil"/>
              <w:left w:val="nil"/>
              <w:bottom w:val="single" w:sz="4" w:space="0" w:color="auto"/>
              <w:right w:val="single" w:sz="8" w:space="0" w:color="auto"/>
            </w:tcBorders>
            <w:shd w:val="clear" w:color="auto" w:fill="auto"/>
            <w:noWrap/>
            <w:vAlign w:val="bottom"/>
            <w:hideMark/>
          </w:tcPr>
          <w:p w14:paraId="7A10891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Michael's Country Day School</w:t>
            </w:r>
          </w:p>
        </w:tc>
      </w:tr>
      <w:tr w:rsidR="00EF2C8D" w:rsidRPr="00EF2C8D" w14:paraId="4DF149E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8DA140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32.107</w:t>
            </w:r>
          </w:p>
        </w:tc>
        <w:tc>
          <w:tcPr>
            <w:tcW w:w="7384" w:type="dxa"/>
            <w:tcBorders>
              <w:top w:val="nil"/>
              <w:left w:val="nil"/>
              <w:bottom w:val="single" w:sz="4" w:space="0" w:color="auto"/>
              <w:right w:val="single" w:sz="8" w:space="0" w:color="auto"/>
            </w:tcBorders>
            <w:shd w:val="clear" w:color="auto" w:fill="auto"/>
            <w:noWrap/>
            <w:vAlign w:val="bottom"/>
            <w:hideMark/>
          </w:tcPr>
          <w:p w14:paraId="714061B5"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Augustine School</w:t>
            </w:r>
          </w:p>
        </w:tc>
      </w:tr>
      <w:tr w:rsidR="00EF2C8D" w:rsidRPr="00EF2C8D" w14:paraId="2F014AC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ADD59A"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32.108</w:t>
            </w:r>
          </w:p>
        </w:tc>
        <w:tc>
          <w:tcPr>
            <w:tcW w:w="7384" w:type="dxa"/>
            <w:tcBorders>
              <w:top w:val="nil"/>
              <w:left w:val="nil"/>
              <w:bottom w:val="single" w:sz="4" w:space="0" w:color="auto"/>
              <w:right w:val="single" w:sz="8" w:space="0" w:color="auto"/>
            </w:tcBorders>
            <w:shd w:val="clear" w:color="auto" w:fill="auto"/>
            <w:noWrap/>
            <w:vAlign w:val="bottom"/>
            <w:hideMark/>
          </w:tcPr>
          <w:p w14:paraId="73E839E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Georges School</w:t>
            </w:r>
          </w:p>
        </w:tc>
      </w:tr>
      <w:tr w:rsidR="00EF2C8D" w:rsidRPr="00EF2C8D" w14:paraId="034B31B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F9E664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32.109</w:t>
            </w:r>
          </w:p>
        </w:tc>
        <w:tc>
          <w:tcPr>
            <w:tcW w:w="7384" w:type="dxa"/>
            <w:tcBorders>
              <w:top w:val="nil"/>
              <w:left w:val="nil"/>
              <w:bottom w:val="single" w:sz="4" w:space="0" w:color="auto"/>
              <w:right w:val="single" w:sz="8" w:space="0" w:color="auto"/>
            </w:tcBorders>
            <w:shd w:val="clear" w:color="auto" w:fill="auto"/>
            <w:noWrap/>
            <w:vAlign w:val="bottom"/>
            <w:hideMark/>
          </w:tcPr>
          <w:p w14:paraId="5AC644D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Luke's School</w:t>
            </w:r>
          </w:p>
        </w:tc>
      </w:tr>
      <w:tr w:rsidR="00EF2C8D" w:rsidRPr="00EF2C8D" w14:paraId="1C1F8F4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6BFE66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32.110</w:t>
            </w:r>
          </w:p>
        </w:tc>
        <w:tc>
          <w:tcPr>
            <w:tcW w:w="7384" w:type="dxa"/>
            <w:tcBorders>
              <w:top w:val="nil"/>
              <w:left w:val="nil"/>
              <w:bottom w:val="single" w:sz="4" w:space="0" w:color="auto"/>
              <w:right w:val="single" w:sz="8" w:space="0" w:color="auto"/>
            </w:tcBorders>
            <w:shd w:val="clear" w:color="auto" w:fill="auto"/>
            <w:noWrap/>
            <w:vAlign w:val="bottom"/>
            <w:hideMark/>
          </w:tcPr>
          <w:p w14:paraId="3AF6762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Mary Academy Bay View School</w:t>
            </w:r>
          </w:p>
        </w:tc>
      </w:tr>
      <w:tr w:rsidR="00EF2C8D" w:rsidRPr="00EF2C8D" w14:paraId="33F7799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C7AFB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32.111</w:t>
            </w:r>
          </w:p>
        </w:tc>
        <w:tc>
          <w:tcPr>
            <w:tcW w:w="7384" w:type="dxa"/>
            <w:tcBorders>
              <w:top w:val="nil"/>
              <w:left w:val="nil"/>
              <w:bottom w:val="single" w:sz="4" w:space="0" w:color="auto"/>
              <w:right w:val="single" w:sz="8" w:space="0" w:color="auto"/>
            </w:tcBorders>
            <w:shd w:val="clear" w:color="auto" w:fill="auto"/>
            <w:noWrap/>
            <w:vAlign w:val="bottom"/>
            <w:hideMark/>
          </w:tcPr>
          <w:p w14:paraId="64ABF58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Mary Elementary School</w:t>
            </w:r>
          </w:p>
        </w:tc>
      </w:tr>
      <w:tr w:rsidR="00EF2C8D" w:rsidRPr="00EF2C8D" w14:paraId="6895335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8015BA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32.112</w:t>
            </w:r>
          </w:p>
        </w:tc>
        <w:tc>
          <w:tcPr>
            <w:tcW w:w="7384" w:type="dxa"/>
            <w:tcBorders>
              <w:top w:val="nil"/>
              <w:left w:val="nil"/>
              <w:bottom w:val="single" w:sz="4" w:space="0" w:color="auto"/>
              <w:right w:val="single" w:sz="8" w:space="0" w:color="auto"/>
            </w:tcBorders>
            <w:shd w:val="clear" w:color="auto" w:fill="auto"/>
            <w:noWrap/>
            <w:vAlign w:val="bottom"/>
            <w:hideMark/>
          </w:tcPr>
          <w:p w14:paraId="27259A1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St. Mary's Home </w:t>
            </w:r>
            <w:proofErr w:type="gramStart"/>
            <w:r w:rsidRPr="00EF2C8D">
              <w:rPr>
                <w:rFonts w:ascii="Calibri" w:eastAsia="Times New Roman" w:hAnsi="Calibri" w:cs="Calibri"/>
                <w:color w:val="000000"/>
                <w:sz w:val="22"/>
                <w:szCs w:val="22"/>
              </w:rPr>
              <w:t>For</w:t>
            </w:r>
            <w:proofErr w:type="gramEnd"/>
            <w:r w:rsidRPr="00EF2C8D">
              <w:rPr>
                <w:rFonts w:ascii="Calibri" w:eastAsia="Times New Roman" w:hAnsi="Calibri" w:cs="Calibri"/>
                <w:color w:val="000000"/>
                <w:sz w:val="22"/>
                <w:szCs w:val="22"/>
              </w:rPr>
              <w:t xml:space="preserve"> Children School</w:t>
            </w:r>
          </w:p>
        </w:tc>
      </w:tr>
      <w:tr w:rsidR="00EF2C8D" w:rsidRPr="00EF2C8D" w14:paraId="36AB152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EDF089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32.113</w:t>
            </w:r>
          </w:p>
        </w:tc>
        <w:tc>
          <w:tcPr>
            <w:tcW w:w="7384" w:type="dxa"/>
            <w:tcBorders>
              <w:top w:val="nil"/>
              <w:left w:val="nil"/>
              <w:bottom w:val="single" w:sz="4" w:space="0" w:color="auto"/>
              <w:right w:val="single" w:sz="8" w:space="0" w:color="auto"/>
            </w:tcBorders>
            <w:shd w:val="clear" w:color="auto" w:fill="auto"/>
            <w:noWrap/>
            <w:vAlign w:val="bottom"/>
            <w:hideMark/>
          </w:tcPr>
          <w:p w14:paraId="0D5951F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Patrick Academy</w:t>
            </w:r>
          </w:p>
        </w:tc>
      </w:tr>
      <w:tr w:rsidR="00EF2C8D" w:rsidRPr="00EF2C8D" w14:paraId="1627E4B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C58370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32.114</w:t>
            </w:r>
          </w:p>
        </w:tc>
        <w:tc>
          <w:tcPr>
            <w:tcW w:w="7384" w:type="dxa"/>
            <w:tcBorders>
              <w:top w:val="nil"/>
              <w:left w:val="nil"/>
              <w:bottom w:val="single" w:sz="4" w:space="0" w:color="auto"/>
              <w:right w:val="single" w:sz="8" w:space="0" w:color="auto"/>
            </w:tcBorders>
            <w:shd w:val="clear" w:color="auto" w:fill="auto"/>
            <w:noWrap/>
            <w:vAlign w:val="bottom"/>
            <w:hideMark/>
          </w:tcPr>
          <w:p w14:paraId="3F435BD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Raphael Academy School</w:t>
            </w:r>
          </w:p>
        </w:tc>
      </w:tr>
      <w:tr w:rsidR="00EF2C8D" w:rsidRPr="00EF2C8D" w14:paraId="0012922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37EC3A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32.115</w:t>
            </w:r>
          </w:p>
        </w:tc>
        <w:tc>
          <w:tcPr>
            <w:tcW w:w="7384" w:type="dxa"/>
            <w:tcBorders>
              <w:top w:val="nil"/>
              <w:left w:val="nil"/>
              <w:bottom w:val="single" w:sz="4" w:space="0" w:color="auto"/>
              <w:right w:val="single" w:sz="8" w:space="0" w:color="auto"/>
            </w:tcBorders>
            <w:shd w:val="clear" w:color="auto" w:fill="auto"/>
            <w:noWrap/>
            <w:vAlign w:val="bottom"/>
            <w:hideMark/>
          </w:tcPr>
          <w:p w14:paraId="0124E93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Rocco School</w:t>
            </w:r>
          </w:p>
        </w:tc>
      </w:tr>
      <w:tr w:rsidR="00EF2C8D" w:rsidRPr="00EF2C8D" w14:paraId="62AA5AC1"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37DD97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32.116</w:t>
            </w:r>
          </w:p>
        </w:tc>
        <w:tc>
          <w:tcPr>
            <w:tcW w:w="7384" w:type="dxa"/>
            <w:tcBorders>
              <w:top w:val="nil"/>
              <w:left w:val="nil"/>
              <w:bottom w:val="single" w:sz="4" w:space="0" w:color="auto"/>
              <w:right w:val="single" w:sz="8" w:space="0" w:color="auto"/>
            </w:tcBorders>
            <w:shd w:val="clear" w:color="auto" w:fill="auto"/>
            <w:noWrap/>
            <w:vAlign w:val="bottom"/>
            <w:hideMark/>
          </w:tcPr>
          <w:p w14:paraId="6E0C231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 Rose of Lima School</w:t>
            </w:r>
          </w:p>
        </w:tc>
      </w:tr>
      <w:tr w:rsidR="00EF2C8D" w:rsidRPr="00EF2C8D" w14:paraId="505F7DA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C6889A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32.117</w:t>
            </w:r>
          </w:p>
        </w:tc>
        <w:tc>
          <w:tcPr>
            <w:tcW w:w="7384" w:type="dxa"/>
            <w:tcBorders>
              <w:top w:val="nil"/>
              <w:left w:val="nil"/>
              <w:bottom w:val="single" w:sz="4" w:space="0" w:color="auto"/>
              <w:right w:val="single" w:sz="8" w:space="0" w:color="auto"/>
            </w:tcBorders>
            <w:shd w:val="clear" w:color="auto" w:fill="auto"/>
            <w:noWrap/>
            <w:vAlign w:val="bottom"/>
            <w:hideMark/>
          </w:tcPr>
          <w:p w14:paraId="1174FEC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of Rhode Island - Department of IT</w:t>
            </w:r>
          </w:p>
        </w:tc>
      </w:tr>
      <w:tr w:rsidR="00EF2C8D" w:rsidRPr="00EF2C8D" w14:paraId="3C47DFE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64233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32.118</w:t>
            </w:r>
          </w:p>
        </w:tc>
        <w:tc>
          <w:tcPr>
            <w:tcW w:w="7384" w:type="dxa"/>
            <w:tcBorders>
              <w:top w:val="nil"/>
              <w:left w:val="nil"/>
              <w:bottom w:val="single" w:sz="4" w:space="0" w:color="auto"/>
              <w:right w:val="single" w:sz="8" w:space="0" w:color="auto"/>
            </w:tcBorders>
            <w:shd w:val="clear" w:color="auto" w:fill="auto"/>
            <w:noWrap/>
            <w:vAlign w:val="bottom"/>
            <w:hideMark/>
          </w:tcPr>
          <w:p w14:paraId="6EA7F3F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State of Rhode Island - Legislative Data Systems</w:t>
            </w:r>
          </w:p>
        </w:tc>
      </w:tr>
      <w:tr w:rsidR="00EF2C8D" w:rsidRPr="00EF2C8D" w14:paraId="37FEA74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C65037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32.119</w:t>
            </w:r>
          </w:p>
        </w:tc>
        <w:tc>
          <w:tcPr>
            <w:tcW w:w="7384" w:type="dxa"/>
            <w:tcBorders>
              <w:top w:val="nil"/>
              <w:left w:val="nil"/>
              <w:bottom w:val="single" w:sz="4" w:space="0" w:color="auto"/>
              <w:right w:val="single" w:sz="8" w:space="0" w:color="auto"/>
            </w:tcBorders>
            <w:shd w:val="clear" w:color="auto" w:fill="auto"/>
            <w:noWrap/>
            <w:vAlign w:val="bottom"/>
            <w:hideMark/>
          </w:tcPr>
          <w:p w14:paraId="3A43040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Stonehill College</w:t>
            </w:r>
          </w:p>
        </w:tc>
      </w:tr>
      <w:tr w:rsidR="00EF2C8D" w:rsidRPr="00EF2C8D" w14:paraId="7360FF8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F636E9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32.120</w:t>
            </w:r>
          </w:p>
        </w:tc>
        <w:tc>
          <w:tcPr>
            <w:tcW w:w="7384" w:type="dxa"/>
            <w:tcBorders>
              <w:top w:val="nil"/>
              <w:left w:val="nil"/>
              <w:bottom w:val="single" w:sz="4" w:space="0" w:color="auto"/>
              <w:right w:val="single" w:sz="8" w:space="0" w:color="auto"/>
            </w:tcBorders>
            <w:shd w:val="clear" w:color="auto" w:fill="auto"/>
            <w:noWrap/>
            <w:vAlign w:val="bottom"/>
            <w:hideMark/>
          </w:tcPr>
          <w:p w14:paraId="649641A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Taunton Municipal Lighting Plant</w:t>
            </w:r>
          </w:p>
        </w:tc>
      </w:tr>
      <w:tr w:rsidR="00EF2C8D" w:rsidRPr="00EF2C8D" w14:paraId="23307A3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B38AF4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32.121</w:t>
            </w:r>
          </w:p>
        </w:tc>
        <w:tc>
          <w:tcPr>
            <w:tcW w:w="7384" w:type="dxa"/>
            <w:tcBorders>
              <w:top w:val="nil"/>
              <w:left w:val="nil"/>
              <w:bottom w:val="single" w:sz="4" w:space="0" w:color="auto"/>
              <w:right w:val="single" w:sz="8" w:space="0" w:color="auto"/>
            </w:tcBorders>
            <w:shd w:val="clear" w:color="auto" w:fill="auto"/>
            <w:noWrap/>
            <w:vAlign w:val="bottom"/>
            <w:hideMark/>
          </w:tcPr>
          <w:p w14:paraId="78A9BFD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Tech Collective</w:t>
            </w:r>
          </w:p>
        </w:tc>
      </w:tr>
      <w:tr w:rsidR="00EF2C8D" w:rsidRPr="00EF2C8D" w14:paraId="37CDB7C3"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5CE2A6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32.122</w:t>
            </w:r>
          </w:p>
        </w:tc>
        <w:tc>
          <w:tcPr>
            <w:tcW w:w="7384" w:type="dxa"/>
            <w:tcBorders>
              <w:top w:val="nil"/>
              <w:left w:val="nil"/>
              <w:bottom w:val="single" w:sz="4" w:space="0" w:color="auto"/>
              <w:right w:val="single" w:sz="8" w:space="0" w:color="auto"/>
            </w:tcBorders>
            <w:shd w:val="clear" w:color="auto" w:fill="auto"/>
            <w:noWrap/>
            <w:vAlign w:val="bottom"/>
            <w:hideMark/>
          </w:tcPr>
          <w:p w14:paraId="213CE29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Lincoln School (Private)</w:t>
            </w:r>
          </w:p>
        </w:tc>
      </w:tr>
      <w:tr w:rsidR="00EF2C8D" w:rsidRPr="00EF2C8D" w14:paraId="7794D1F8"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A0F85C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32.123</w:t>
            </w:r>
          </w:p>
        </w:tc>
        <w:tc>
          <w:tcPr>
            <w:tcW w:w="7384" w:type="dxa"/>
            <w:tcBorders>
              <w:top w:val="nil"/>
              <w:left w:val="nil"/>
              <w:bottom w:val="single" w:sz="4" w:space="0" w:color="auto"/>
              <w:right w:val="single" w:sz="8" w:space="0" w:color="auto"/>
            </w:tcBorders>
            <w:shd w:val="clear" w:color="auto" w:fill="auto"/>
            <w:noWrap/>
            <w:vAlign w:val="bottom"/>
            <w:hideMark/>
          </w:tcPr>
          <w:p w14:paraId="708D4B7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xml:space="preserve">The </w:t>
            </w:r>
            <w:proofErr w:type="spellStart"/>
            <w:r w:rsidRPr="00EF2C8D">
              <w:rPr>
                <w:rFonts w:ascii="Calibri" w:eastAsia="Times New Roman" w:hAnsi="Calibri" w:cs="Calibri"/>
                <w:color w:val="000000"/>
                <w:sz w:val="22"/>
                <w:szCs w:val="22"/>
              </w:rPr>
              <w:t>Prout</w:t>
            </w:r>
            <w:proofErr w:type="spellEnd"/>
            <w:r w:rsidRPr="00EF2C8D">
              <w:rPr>
                <w:rFonts w:ascii="Calibri" w:eastAsia="Times New Roman" w:hAnsi="Calibri" w:cs="Calibri"/>
                <w:color w:val="000000"/>
                <w:sz w:val="22"/>
                <w:szCs w:val="22"/>
              </w:rPr>
              <w:t xml:space="preserve"> School</w:t>
            </w:r>
          </w:p>
        </w:tc>
      </w:tr>
      <w:tr w:rsidR="00EF2C8D" w:rsidRPr="00EF2C8D" w14:paraId="422355C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3480AB6"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32.124</w:t>
            </w:r>
          </w:p>
        </w:tc>
        <w:tc>
          <w:tcPr>
            <w:tcW w:w="7384" w:type="dxa"/>
            <w:tcBorders>
              <w:top w:val="nil"/>
              <w:left w:val="nil"/>
              <w:bottom w:val="single" w:sz="4" w:space="0" w:color="auto"/>
              <w:right w:val="single" w:sz="8" w:space="0" w:color="auto"/>
            </w:tcBorders>
            <w:shd w:val="clear" w:color="auto" w:fill="auto"/>
            <w:noWrap/>
            <w:vAlign w:val="bottom"/>
            <w:hideMark/>
          </w:tcPr>
          <w:p w14:paraId="1DCFA61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The Providence Athenaeum Library</w:t>
            </w:r>
          </w:p>
        </w:tc>
      </w:tr>
      <w:tr w:rsidR="00EF2C8D" w:rsidRPr="00EF2C8D" w14:paraId="1D62457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9ED7E9"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32.125</w:t>
            </w:r>
          </w:p>
        </w:tc>
        <w:tc>
          <w:tcPr>
            <w:tcW w:w="7384" w:type="dxa"/>
            <w:tcBorders>
              <w:top w:val="nil"/>
              <w:left w:val="nil"/>
              <w:bottom w:val="single" w:sz="4" w:space="0" w:color="auto"/>
              <w:right w:val="single" w:sz="8" w:space="0" w:color="auto"/>
            </w:tcBorders>
            <w:shd w:val="clear" w:color="auto" w:fill="auto"/>
            <w:noWrap/>
            <w:vAlign w:val="bottom"/>
            <w:hideMark/>
          </w:tcPr>
          <w:p w14:paraId="48CDE1F5" w14:textId="77777777" w:rsidR="00EF2C8D" w:rsidRPr="00EF2C8D" w:rsidRDefault="00EF2C8D" w:rsidP="00EF2C8D">
            <w:pPr>
              <w:rPr>
                <w:rFonts w:ascii="Calibri" w:eastAsia="Times New Roman" w:hAnsi="Calibri" w:cs="Calibri"/>
                <w:color w:val="000000"/>
                <w:sz w:val="22"/>
                <w:szCs w:val="22"/>
              </w:rPr>
            </w:pPr>
            <w:proofErr w:type="spellStart"/>
            <w:r w:rsidRPr="00EF2C8D">
              <w:rPr>
                <w:rFonts w:ascii="Calibri" w:eastAsia="Times New Roman" w:hAnsi="Calibri" w:cs="Calibri"/>
                <w:color w:val="000000"/>
                <w:sz w:val="22"/>
                <w:szCs w:val="22"/>
              </w:rPr>
              <w:t>Thundermist</w:t>
            </w:r>
            <w:proofErr w:type="spellEnd"/>
          </w:p>
        </w:tc>
      </w:tr>
      <w:tr w:rsidR="00EF2C8D" w:rsidRPr="00EF2C8D" w14:paraId="0D8E6A1D"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E0F37A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32.126</w:t>
            </w:r>
          </w:p>
        </w:tc>
        <w:tc>
          <w:tcPr>
            <w:tcW w:w="7384" w:type="dxa"/>
            <w:tcBorders>
              <w:top w:val="nil"/>
              <w:left w:val="nil"/>
              <w:bottom w:val="single" w:sz="4" w:space="0" w:color="auto"/>
              <w:right w:val="single" w:sz="8" w:space="0" w:color="auto"/>
            </w:tcBorders>
            <w:shd w:val="clear" w:color="auto" w:fill="auto"/>
            <w:noWrap/>
            <w:vAlign w:val="bottom"/>
            <w:hideMark/>
          </w:tcPr>
          <w:p w14:paraId="08D5CFB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Tiverton School District</w:t>
            </w:r>
          </w:p>
        </w:tc>
      </w:tr>
      <w:tr w:rsidR="00EF2C8D" w:rsidRPr="00EF2C8D" w14:paraId="21D0110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B898AB7"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32.127</w:t>
            </w:r>
          </w:p>
        </w:tc>
        <w:tc>
          <w:tcPr>
            <w:tcW w:w="7384" w:type="dxa"/>
            <w:tcBorders>
              <w:top w:val="nil"/>
              <w:left w:val="nil"/>
              <w:bottom w:val="single" w:sz="4" w:space="0" w:color="auto"/>
              <w:right w:val="single" w:sz="8" w:space="0" w:color="auto"/>
            </w:tcBorders>
            <w:shd w:val="clear" w:color="auto" w:fill="auto"/>
            <w:noWrap/>
            <w:vAlign w:val="bottom"/>
            <w:hideMark/>
          </w:tcPr>
          <w:p w14:paraId="569B607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Town of East Greenwich</w:t>
            </w:r>
          </w:p>
        </w:tc>
      </w:tr>
      <w:tr w:rsidR="00EF2C8D" w:rsidRPr="00EF2C8D" w14:paraId="077521E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62A90B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32.128</w:t>
            </w:r>
          </w:p>
        </w:tc>
        <w:tc>
          <w:tcPr>
            <w:tcW w:w="7384" w:type="dxa"/>
            <w:tcBorders>
              <w:top w:val="nil"/>
              <w:left w:val="nil"/>
              <w:bottom w:val="single" w:sz="4" w:space="0" w:color="auto"/>
              <w:right w:val="single" w:sz="8" w:space="0" w:color="auto"/>
            </w:tcBorders>
            <w:shd w:val="clear" w:color="auto" w:fill="auto"/>
            <w:noWrap/>
            <w:vAlign w:val="bottom"/>
            <w:hideMark/>
          </w:tcPr>
          <w:p w14:paraId="69FF6FE9"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Town of New Shoreham</w:t>
            </w:r>
          </w:p>
        </w:tc>
      </w:tr>
      <w:tr w:rsidR="00EF2C8D" w:rsidRPr="00EF2C8D" w14:paraId="6B731D3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3A24FBE"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32.129</w:t>
            </w:r>
          </w:p>
        </w:tc>
        <w:tc>
          <w:tcPr>
            <w:tcW w:w="7384" w:type="dxa"/>
            <w:tcBorders>
              <w:top w:val="nil"/>
              <w:left w:val="nil"/>
              <w:bottom w:val="single" w:sz="4" w:space="0" w:color="auto"/>
              <w:right w:val="single" w:sz="8" w:space="0" w:color="auto"/>
            </w:tcBorders>
            <w:shd w:val="clear" w:color="auto" w:fill="auto"/>
            <w:noWrap/>
            <w:vAlign w:val="bottom"/>
            <w:hideMark/>
          </w:tcPr>
          <w:p w14:paraId="74DA080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Town of Portsmouth</w:t>
            </w:r>
          </w:p>
        </w:tc>
      </w:tr>
      <w:tr w:rsidR="00EF2C8D" w:rsidRPr="00EF2C8D" w14:paraId="4F50B296"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A344F4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32.130</w:t>
            </w:r>
          </w:p>
        </w:tc>
        <w:tc>
          <w:tcPr>
            <w:tcW w:w="7384" w:type="dxa"/>
            <w:tcBorders>
              <w:top w:val="nil"/>
              <w:left w:val="nil"/>
              <w:bottom w:val="single" w:sz="4" w:space="0" w:color="auto"/>
              <w:right w:val="single" w:sz="8" w:space="0" w:color="auto"/>
            </w:tcBorders>
            <w:shd w:val="clear" w:color="auto" w:fill="auto"/>
            <w:noWrap/>
            <w:vAlign w:val="bottom"/>
            <w:hideMark/>
          </w:tcPr>
          <w:p w14:paraId="03D2F6B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Town of Warwick</w:t>
            </w:r>
          </w:p>
        </w:tc>
      </w:tr>
      <w:tr w:rsidR="00EF2C8D" w:rsidRPr="00EF2C8D" w14:paraId="5AEF8C9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5DFFCF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32.131</w:t>
            </w:r>
          </w:p>
        </w:tc>
        <w:tc>
          <w:tcPr>
            <w:tcW w:w="7384" w:type="dxa"/>
            <w:tcBorders>
              <w:top w:val="nil"/>
              <w:left w:val="nil"/>
              <w:bottom w:val="single" w:sz="4" w:space="0" w:color="auto"/>
              <w:right w:val="single" w:sz="8" w:space="0" w:color="auto"/>
            </w:tcBorders>
            <w:shd w:val="clear" w:color="auto" w:fill="auto"/>
            <w:noWrap/>
            <w:vAlign w:val="bottom"/>
            <w:hideMark/>
          </w:tcPr>
          <w:p w14:paraId="5CF916E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Trinity Academy for the Performing Arts School</w:t>
            </w:r>
          </w:p>
        </w:tc>
      </w:tr>
      <w:tr w:rsidR="00EF2C8D" w:rsidRPr="00EF2C8D" w14:paraId="0816216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2F0F79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32.132</w:t>
            </w:r>
          </w:p>
        </w:tc>
        <w:tc>
          <w:tcPr>
            <w:tcW w:w="7384" w:type="dxa"/>
            <w:tcBorders>
              <w:top w:val="nil"/>
              <w:left w:val="nil"/>
              <w:bottom w:val="single" w:sz="4" w:space="0" w:color="auto"/>
              <w:right w:val="single" w:sz="8" w:space="0" w:color="auto"/>
            </w:tcBorders>
            <w:shd w:val="clear" w:color="auto" w:fill="auto"/>
            <w:noWrap/>
            <w:vAlign w:val="bottom"/>
            <w:hideMark/>
          </w:tcPr>
          <w:p w14:paraId="6158007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Rhode Island</w:t>
            </w:r>
          </w:p>
        </w:tc>
      </w:tr>
      <w:tr w:rsidR="00EF2C8D" w:rsidRPr="00EF2C8D" w14:paraId="7E864784"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540B6BC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32.133</w:t>
            </w:r>
          </w:p>
        </w:tc>
        <w:tc>
          <w:tcPr>
            <w:tcW w:w="7384" w:type="dxa"/>
            <w:tcBorders>
              <w:top w:val="nil"/>
              <w:left w:val="nil"/>
              <w:bottom w:val="single" w:sz="4" w:space="0" w:color="auto"/>
              <w:right w:val="single" w:sz="8" w:space="0" w:color="auto"/>
            </w:tcBorders>
            <w:shd w:val="clear" w:color="auto" w:fill="auto"/>
            <w:noWrap/>
            <w:vAlign w:val="bottom"/>
            <w:hideMark/>
          </w:tcPr>
          <w:p w14:paraId="55321CC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Urban Collaborative Accelerated Program School</w:t>
            </w:r>
          </w:p>
        </w:tc>
      </w:tr>
      <w:tr w:rsidR="00EF2C8D" w:rsidRPr="00EF2C8D" w14:paraId="065B5CEE"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0729BA0"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32.134</w:t>
            </w:r>
          </w:p>
        </w:tc>
        <w:tc>
          <w:tcPr>
            <w:tcW w:w="7384" w:type="dxa"/>
            <w:tcBorders>
              <w:top w:val="nil"/>
              <w:left w:val="nil"/>
              <w:bottom w:val="single" w:sz="4" w:space="0" w:color="auto"/>
              <w:right w:val="single" w:sz="8" w:space="0" w:color="auto"/>
            </w:tcBorders>
            <w:shd w:val="clear" w:color="auto" w:fill="auto"/>
            <w:noWrap/>
            <w:vAlign w:val="bottom"/>
            <w:hideMark/>
          </w:tcPr>
          <w:p w14:paraId="47C9089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Volute</w:t>
            </w:r>
          </w:p>
        </w:tc>
      </w:tr>
      <w:tr w:rsidR="00EF2C8D" w:rsidRPr="00EF2C8D" w14:paraId="75E862CF"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A08CDC1"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32.135</w:t>
            </w:r>
          </w:p>
        </w:tc>
        <w:tc>
          <w:tcPr>
            <w:tcW w:w="7384" w:type="dxa"/>
            <w:tcBorders>
              <w:top w:val="nil"/>
              <w:left w:val="nil"/>
              <w:bottom w:val="single" w:sz="4" w:space="0" w:color="auto"/>
              <w:right w:val="single" w:sz="8" w:space="0" w:color="auto"/>
            </w:tcBorders>
            <w:shd w:val="clear" w:color="auto" w:fill="auto"/>
            <w:noWrap/>
            <w:vAlign w:val="bottom"/>
            <w:hideMark/>
          </w:tcPr>
          <w:p w14:paraId="3ECA674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Warwick School District</w:t>
            </w:r>
          </w:p>
        </w:tc>
      </w:tr>
      <w:tr w:rsidR="00EF2C8D" w:rsidRPr="00EF2C8D" w14:paraId="6C96CCB2"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F23877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32.136</w:t>
            </w:r>
          </w:p>
        </w:tc>
        <w:tc>
          <w:tcPr>
            <w:tcW w:w="7384" w:type="dxa"/>
            <w:tcBorders>
              <w:top w:val="nil"/>
              <w:left w:val="nil"/>
              <w:bottom w:val="single" w:sz="4" w:space="0" w:color="auto"/>
              <w:right w:val="single" w:sz="8" w:space="0" w:color="auto"/>
            </w:tcBorders>
            <w:shd w:val="clear" w:color="auto" w:fill="auto"/>
            <w:noWrap/>
            <w:vAlign w:val="bottom"/>
            <w:hideMark/>
          </w:tcPr>
          <w:p w14:paraId="41120D5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West Warwick School District</w:t>
            </w:r>
          </w:p>
        </w:tc>
      </w:tr>
      <w:tr w:rsidR="00EF2C8D" w:rsidRPr="00EF2C8D" w14:paraId="354CDC3A"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37BFC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32.137</w:t>
            </w:r>
          </w:p>
        </w:tc>
        <w:tc>
          <w:tcPr>
            <w:tcW w:w="7384" w:type="dxa"/>
            <w:tcBorders>
              <w:top w:val="nil"/>
              <w:left w:val="nil"/>
              <w:bottom w:val="single" w:sz="4" w:space="0" w:color="auto"/>
              <w:right w:val="single" w:sz="8" w:space="0" w:color="auto"/>
            </w:tcBorders>
            <w:shd w:val="clear" w:color="auto" w:fill="auto"/>
            <w:noWrap/>
            <w:vAlign w:val="bottom"/>
            <w:hideMark/>
          </w:tcPr>
          <w:p w14:paraId="25C5EE1F"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Westerly School District</w:t>
            </w:r>
          </w:p>
        </w:tc>
      </w:tr>
      <w:tr w:rsidR="00EF2C8D" w:rsidRPr="00EF2C8D" w14:paraId="75A051C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60A9630D"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32.138</w:t>
            </w:r>
          </w:p>
        </w:tc>
        <w:tc>
          <w:tcPr>
            <w:tcW w:w="7384" w:type="dxa"/>
            <w:tcBorders>
              <w:top w:val="nil"/>
              <w:left w:val="nil"/>
              <w:bottom w:val="single" w:sz="4" w:space="0" w:color="auto"/>
              <w:right w:val="single" w:sz="8" w:space="0" w:color="auto"/>
            </w:tcBorders>
            <w:shd w:val="clear" w:color="auto" w:fill="auto"/>
            <w:noWrap/>
            <w:vAlign w:val="bottom"/>
            <w:hideMark/>
          </w:tcPr>
          <w:p w14:paraId="5D49DC9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Wheaton College</w:t>
            </w:r>
          </w:p>
        </w:tc>
      </w:tr>
      <w:tr w:rsidR="00EF2C8D" w:rsidRPr="00EF2C8D" w14:paraId="5717C460"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26E906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32.139</w:t>
            </w:r>
          </w:p>
        </w:tc>
        <w:tc>
          <w:tcPr>
            <w:tcW w:w="7384" w:type="dxa"/>
            <w:tcBorders>
              <w:top w:val="nil"/>
              <w:left w:val="nil"/>
              <w:bottom w:val="single" w:sz="4" w:space="0" w:color="auto"/>
              <w:right w:val="single" w:sz="8" w:space="0" w:color="auto"/>
            </w:tcBorders>
            <w:shd w:val="clear" w:color="auto" w:fill="auto"/>
            <w:noWrap/>
            <w:vAlign w:val="bottom"/>
            <w:hideMark/>
          </w:tcPr>
          <w:p w14:paraId="06A7313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Wheeler School</w:t>
            </w:r>
          </w:p>
        </w:tc>
      </w:tr>
      <w:tr w:rsidR="00EF2C8D" w:rsidRPr="00EF2C8D" w14:paraId="116B1BE8"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5D575F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32.140</w:t>
            </w:r>
          </w:p>
        </w:tc>
        <w:tc>
          <w:tcPr>
            <w:tcW w:w="7384" w:type="dxa"/>
            <w:tcBorders>
              <w:top w:val="nil"/>
              <w:left w:val="nil"/>
              <w:bottom w:val="single" w:sz="8" w:space="0" w:color="auto"/>
              <w:right w:val="single" w:sz="8" w:space="0" w:color="auto"/>
            </w:tcBorders>
            <w:shd w:val="clear" w:color="auto" w:fill="auto"/>
            <w:noWrap/>
            <w:vAlign w:val="bottom"/>
            <w:hideMark/>
          </w:tcPr>
          <w:p w14:paraId="291B251A"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Woonsocket School District</w:t>
            </w:r>
          </w:p>
        </w:tc>
      </w:tr>
      <w:tr w:rsidR="00EF2C8D" w:rsidRPr="00EF2C8D" w14:paraId="2213FDE0"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551A555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6E49D8ED"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7266E582"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FF44ED"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33.00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23042E09"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 xml:space="preserve">Pacific Northwest </w:t>
            </w:r>
            <w:proofErr w:type="spellStart"/>
            <w:r w:rsidRPr="00EF2C8D">
              <w:rPr>
                <w:rFonts w:ascii="Calibri" w:eastAsia="Times New Roman" w:hAnsi="Calibri" w:cs="Calibri"/>
                <w:b/>
                <w:bCs/>
                <w:color w:val="000000"/>
                <w:sz w:val="22"/>
                <w:szCs w:val="22"/>
              </w:rPr>
              <w:t>Gigapop</w:t>
            </w:r>
            <w:proofErr w:type="spellEnd"/>
            <w:r w:rsidRPr="00EF2C8D">
              <w:rPr>
                <w:rFonts w:ascii="Calibri" w:eastAsia="Times New Roman" w:hAnsi="Calibri" w:cs="Calibri"/>
                <w:b/>
                <w:bCs/>
                <w:color w:val="000000"/>
                <w:sz w:val="22"/>
                <w:szCs w:val="22"/>
              </w:rPr>
              <w:t xml:space="preserve"> (PNWGP)</w:t>
            </w:r>
          </w:p>
        </w:tc>
      </w:tr>
      <w:tr w:rsidR="00EF2C8D" w:rsidRPr="00EF2C8D" w14:paraId="4C185F3B"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07FAF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33.01</w:t>
            </w:r>
          </w:p>
        </w:tc>
        <w:tc>
          <w:tcPr>
            <w:tcW w:w="7384" w:type="dxa"/>
            <w:tcBorders>
              <w:top w:val="nil"/>
              <w:left w:val="nil"/>
              <w:bottom w:val="single" w:sz="4" w:space="0" w:color="auto"/>
              <w:right w:val="single" w:sz="8" w:space="0" w:color="auto"/>
            </w:tcBorders>
            <w:shd w:val="clear" w:color="auto" w:fill="auto"/>
            <w:noWrap/>
            <w:vAlign w:val="bottom"/>
            <w:hideMark/>
          </w:tcPr>
          <w:p w14:paraId="6D6B654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Hawaii</w:t>
            </w:r>
          </w:p>
        </w:tc>
      </w:tr>
      <w:tr w:rsidR="00EF2C8D" w:rsidRPr="00EF2C8D" w14:paraId="4BC2ED66"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5E0A3492"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33.02</w:t>
            </w:r>
          </w:p>
        </w:tc>
        <w:tc>
          <w:tcPr>
            <w:tcW w:w="7384" w:type="dxa"/>
            <w:tcBorders>
              <w:top w:val="nil"/>
              <w:left w:val="nil"/>
              <w:bottom w:val="single" w:sz="8" w:space="0" w:color="auto"/>
              <w:right w:val="single" w:sz="8" w:space="0" w:color="auto"/>
            </w:tcBorders>
            <w:shd w:val="clear" w:color="auto" w:fill="auto"/>
            <w:noWrap/>
            <w:vAlign w:val="bottom"/>
            <w:hideMark/>
          </w:tcPr>
          <w:p w14:paraId="488FB29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Washington</w:t>
            </w:r>
          </w:p>
        </w:tc>
      </w:tr>
      <w:tr w:rsidR="00EF2C8D" w:rsidRPr="00EF2C8D" w14:paraId="5A5ECD6F"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01A31C8"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57F4835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65A4BA4"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FC03B4"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34.00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3C26C4D7"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Southern Crossroads (SoX)</w:t>
            </w:r>
          </w:p>
        </w:tc>
      </w:tr>
      <w:tr w:rsidR="00EF2C8D" w:rsidRPr="00EF2C8D" w14:paraId="2424752C"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114B3C3"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34.01</w:t>
            </w:r>
          </w:p>
        </w:tc>
        <w:tc>
          <w:tcPr>
            <w:tcW w:w="7384" w:type="dxa"/>
            <w:tcBorders>
              <w:top w:val="nil"/>
              <w:left w:val="nil"/>
              <w:bottom w:val="single" w:sz="8" w:space="0" w:color="auto"/>
              <w:right w:val="single" w:sz="8" w:space="0" w:color="auto"/>
            </w:tcBorders>
            <w:shd w:val="clear" w:color="auto" w:fill="auto"/>
            <w:noWrap/>
            <w:vAlign w:val="bottom"/>
            <w:hideMark/>
          </w:tcPr>
          <w:p w14:paraId="524109DE"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Southern Light Rail</w:t>
            </w:r>
          </w:p>
        </w:tc>
      </w:tr>
      <w:tr w:rsidR="00EF2C8D" w:rsidRPr="00EF2C8D" w14:paraId="5EFDC4E5"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25AFE590"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lastRenderedPageBreak/>
              <w:t> </w:t>
            </w:r>
          </w:p>
        </w:tc>
        <w:tc>
          <w:tcPr>
            <w:tcW w:w="7384" w:type="dxa"/>
            <w:tcBorders>
              <w:top w:val="nil"/>
              <w:left w:val="nil"/>
              <w:bottom w:val="nil"/>
              <w:right w:val="single" w:sz="4" w:space="0" w:color="auto"/>
            </w:tcBorders>
            <w:shd w:val="clear" w:color="auto" w:fill="auto"/>
            <w:noWrap/>
            <w:vAlign w:val="bottom"/>
            <w:hideMark/>
          </w:tcPr>
          <w:p w14:paraId="68069136"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74873E9"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775DD5"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35.00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265789A6"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Sun Corridor Network</w:t>
            </w:r>
          </w:p>
        </w:tc>
      </w:tr>
      <w:tr w:rsidR="00EF2C8D" w:rsidRPr="00EF2C8D" w14:paraId="36B4A0E9"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01935384"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35.01</w:t>
            </w:r>
          </w:p>
        </w:tc>
        <w:tc>
          <w:tcPr>
            <w:tcW w:w="7384" w:type="dxa"/>
            <w:tcBorders>
              <w:top w:val="nil"/>
              <w:left w:val="nil"/>
              <w:bottom w:val="single" w:sz="4" w:space="0" w:color="auto"/>
              <w:right w:val="single" w:sz="8" w:space="0" w:color="auto"/>
            </w:tcBorders>
            <w:shd w:val="clear" w:color="auto" w:fill="auto"/>
            <w:noWrap/>
            <w:vAlign w:val="bottom"/>
            <w:hideMark/>
          </w:tcPr>
          <w:p w14:paraId="0BF7A65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Arizona</w:t>
            </w:r>
          </w:p>
        </w:tc>
      </w:tr>
      <w:tr w:rsidR="00EF2C8D" w:rsidRPr="00EF2C8D" w14:paraId="547FD9D7"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4A8DD90F"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35.02</w:t>
            </w:r>
          </w:p>
        </w:tc>
        <w:tc>
          <w:tcPr>
            <w:tcW w:w="7384" w:type="dxa"/>
            <w:tcBorders>
              <w:top w:val="nil"/>
              <w:left w:val="nil"/>
              <w:bottom w:val="single" w:sz="4" w:space="0" w:color="auto"/>
              <w:right w:val="single" w:sz="8" w:space="0" w:color="auto"/>
            </w:tcBorders>
            <w:shd w:val="clear" w:color="auto" w:fill="auto"/>
            <w:noWrap/>
            <w:vAlign w:val="bottom"/>
            <w:hideMark/>
          </w:tcPr>
          <w:p w14:paraId="3ECCDE7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Arizona State University</w:t>
            </w:r>
          </w:p>
        </w:tc>
      </w:tr>
      <w:tr w:rsidR="00EF2C8D" w:rsidRPr="00EF2C8D" w14:paraId="41311C41"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47D5000C"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35.03</w:t>
            </w:r>
          </w:p>
        </w:tc>
        <w:tc>
          <w:tcPr>
            <w:tcW w:w="7384" w:type="dxa"/>
            <w:tcBorders>
              <w:top w:val="nil"/>
              <w:left w:val="nil"/>
              <w:bottom w:val="single" w:sz="8" w:space="0" w:color="auto"/>
              <w:right w:val="single" w:sz="8" w:space="0" w:color="auto"/>
            </w:tcBorders>
            <w:shd w:val="clear" w:color="auto" w:fill="auto"/>
            <w:noWrap/>
            <w:vAlign w:val="bottom"/>
            <w:hideMark/>
          </w:tcPr>
          <w:p w14:paraId="516F9843"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Northern Arizona University</w:t>
            </w:r>
          </w:p>
        </w:tc>
      </w:tr>
      <w:tr w:rsidR="00EF2C8D" w:rsidRPr="00EF2C8D" w14:paraId="5F5D08B3"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1415C24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21CA0CE2"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77EE8E5"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23A9A0"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36.00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662F167F"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Utah Education Network (UEN)</w:t>
            </w:r>
          </w:p>
        </w:tc>
      </w:tr>
      <w:tr w:rsidR="00EF2C8D" w:rsidRPr="00EF2C8D" w14:paraId="662A339C" w14:textId="77777777" w:rsidTr="00EF2C8D">
        <w:trPr>
          <w:trHeight w:val="300"/>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AB95C1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36.01</w:t>
            </w:r>
          </w:p>
        </w:tc>
        <w:tc>
          <w:tcPr>
            <w:tcW w:w="7384" w:type="dxa"/>
            <w:tcBorders>
              <w:top w:val="nil"/>
              <w:left w:val="nil"/>
              <w:bottom w:val="single" w:sz="4" w:space="0" w:color="auto"/>
              <w:right w:val="single" w:sz="8" w:space="0" w:color="auto"/>
            </w:tcBorders>
            <w:shd w:val="clear" w:color="auto" w:fill="auto"/>
            <w:noWrap/>
            <w:vAlign w:val="bottom"/>
            <w:hideMark/>
          </w:tcPr>
          <w:p w14:paraId="540F3327"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Montana</w:t>
            </w:r>
          </w:p>
        </w:tc>
      </w:tr>
      <w:tr w:rsidR="00EF2C8D" w:rsidRPr="00EF2C8D" w14:paraId="78B95A1D"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7C0ADCB5"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36.02</w:t>
            </w:r>
          </w:p>
        </w:tc>
        <w:tc>
          <w:tcPr>
            <w:tcW w:w="7384" w:type="dxa"/>
            <w:tcBorders>
              <w:top w:val="nil"/>
              <w:left w:val="nil"/>
              <w:bottom w:val="single" w:sz="8" w:space="0" w:color="auto"/>
              <w:right w:val="single" w:sz="8" w:space="0" w:color="auto"/>
            </w:tcBorders>
            <w:shd w:val="clear" w:color="auto" w:fill="auto"/>
            <w:noWrap/>
            <w:vAlign w:val="bottom"/>
            <w:hideMark/>
          </w:tcPr>
          <w:p w14:paraId="47C2015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University of Utah</w:t>
            </w:r>
          </w:p>
        </w:tc>
      </w:tr>
      <w:tr w:rsidR="00EF2C8D" w:rsidRPr="00EF2C8D" w14:paraId="0FC47E9A"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79C2F4A1"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472FCC7C"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31BAE8C8" w14:textId="77777777" w:rsidTr="00EF2C8D">
        <w:trPr>
          <w:trHeight w:val="320"/>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0398D5A"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37.00</w:t>
            </w:r>
          </w:p>
        </w:tc>
        <w:tc>
          <w:tcPr>
            <w:tcW w:w="7384" w:type="dxa"/>
            <w:tcBorders>
              <w:top w:val="single" w:sz="8" w:space="0" w:color="auto"/>
              <w:left w:val="nil"/>
              <w:bottom w:val="single" w:sz="8" w:space="0" w:color="auto"/>
              <w:right w:val="single" w:sz="8" w:space="0" w:color="auto"/>
            </w:tcBorders>
            <w:shd w:val="clear" w:color="auto" w:fill="auto"/>
            <w:noWrap/>
            <w:vAlign w:val="bottom"/>
            <w:hideMark/>
          </w:tcPr>
          <w:p w14:paraId="3AF05A09"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WiscNet</w:t>
            </w:r>
          </w:p>
        </w:tc>
      </w:tr>
      <w:tr w:rsidR="00EF2C8D" w:rsidRPr="00EF2C8D" w14:paraId="4E505A17" w14:textId="77777777" w:rsidTr="00EF2C8D">
        <w:trPr>
          <w:trHeight w:val="320"/>
        </w:trPr>
        <w:tc>
          <w:tcPr>
            <w:tcW w:w="696" w:type="dxa"/>
            <w:tcBorders>
              <w:top w:val="nil"/>
              <w:left w:val="single" w:sz="4" w:space="0" w:color="auto"/>
              <w:bottom w:val="nil"/>
              <w:right w:val="single" w:sz="4" w:space="0" w:color="auto"/>
            </w:tcBorders>
            <w:shd w:val="clear" w:color="auto" w:fill="auto"/>
            <w:noWrap/>
            <w:vAlign w:val="bottom"/>
            <w:hideMark/>
          </w:tcPr>
          <w:p w14:paraId="6A811CE4"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c>
          <w:tcPr>
            <w:tcW w:w="7384" w:type="dxa"/>
            <w:tcBorders>
              <w:top w:val="nil"/>
              <w:left w:val="nil"/>
              <w:bottom w:val="nil"/>
              <w:right w:val="single" w:sz="4" w:space="0" w:color="auto"/>
            </w:tcBorders>
            <w:shd w:val="clear" w:color="auto" w:fill="auto"/>
            <w:noWrap/>
            <w:vAlign w:val="bottom"/>
            <w:hideMark/>
          </w:tcPr>
          <w:p w14:paraId="763E47A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 </w:t>
            </w:r>
          </w:p>
        </w:tc>
      </w:tr>
      <w:tr w:rsidR="00EF2C8D" w:rsidRPr="00EF2C8D" w14:paraId="02B7877B" w14:textId="77777777" w:rsidTr="00EF2C8D">
        <w:trPr>
          <w:trHeight w:val="300"/>
        </w:trPr>
        <w:tc>
          <w:tcPr>
            <w:tcW w:w="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9CFEA4" w14:textId="77777777" w:rsidR="00EF2C8D" w:rsidRPr="00EF2C8D" w:rsidRDefault="00EF2C8D" w:rsidP="00EF2C8D">
            <w:pPr>
              <w:jc w:val="right"/>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38.00</w:t>
            </w:r>
          </w:p>
        </w:tc>
        <w:tc>
          <w:tcPr>
            <w:tcW w:w="7384" w:type="dxa"/>
            <w:tcBorders>
              <w:top w:val="single" w:sz="8" w:space="0" w:color="auto"/>
              <w:left w:val="nil"/>
              <w:bottom w:val="single" w:sz="4" w:space="0" w:color="auto"/>
              <w:right w:val="single" w:sz="8" w:space="0" w:color="auto"/>
            </w:tcBorders>
            <w:shd w:val="clear" w:color="auto" w:fill="auto"/>
            <w:noWrap/>
            <w:vAlign w:val="bottom"/>
            <w:hideMark/>
          </w:tcPr>
          <w:p w14:paraId="50E1D50F" w14:textId="77777777" w:rsidR="00EF2C8D" w:rsidRPr="00EF2C8D" w:rsidRDefault="00EF2C8D" w:rsidP="00EF2C8D">
            <w:pPr>
              <w:rPr>
                <w:rFonts w:ascii="Calibri" w:eastAsia="Times New Roman" w:hAnsi="Calibri" w:cs="Calibri"/>
                <w:b/>
                <w:bCs/>
                <w:color w:val="000000"/>
                <w:sz w:val="22"/>
                <w:szCs w:val="22"/>
              </w:rPr>
            </w:pPr>
            <w:r w:rsidRPr="00EF2C8D">
              <w:rPr>
                <w:rFonts w:ascii="Calibri" w:eastAsia="Times New Roman" w:hAnsi="Calibri" w:cs="Calibri"/>
                <w:b/>
                <w:bCs/>
                <w:color w:val="000000"/>
                <w:sz w:val="22"/>
                <w:szCs w:val="22"/>
              </w:rPr>
              <w:t>West Virginia Network (WVNET)</w:t>
            </w:r>
          </w:p>
        </w:tc>
      </w:tr>
      <w:tr w:rsidR="00EF2C8D" w:rsidRPr="00EF2C8D" w14:paraId="42C1A9BC" w14:textId="77777777" w:rsidTr="00EF2C8D">
        <w:trPr>
          <w:trHeight w:val="320"/>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55D523CB" w14:textId="77777777" w:rsidR="00EF2C8D" w:rsidRPr="00EF2C8D" w:rsidRDefault="00EF2C8D" w:rsidP="00EF2C8D">
            <w:pPr>
              <w:jc w:val="right"/>
              <w:rPr>
                <w:rFonts w:ascii="Calibri" w:eastAsia="Times New Roman" w:hAnsi="Calibri" w:cs="Calibri"/>
                <w:color w:val="000000"/>
                <w:sz w:val="22"/>
                <w:szCs w:val="22"/>
              </w:rPr>
            </w:pPr>
            <w:r w:rsidRPr="00EF2C8D">
              <w:rPr>
                <w:rFonts w:ascii="Calibri" w:eastAsia="Times New Roman" w:hAnsi="Calibri" w:cs="Calibri"/>
                <w:color w:val="000000"/>
                <w:sz w:val="22"/>
                <w:szCs w:val="22"/>
              </w:rPr>
              <w:t>38.01</w:t>
            </w:r>
          </w:p>
        </w:tc>
        <w:tc>
          <w:tcPr>
            <w:tcW w:w="7384" w:type="dxa"/>
            <w:tcBorders>
              <w:top w:val="nil"/>
              <w:left w:val="nil"/>
              <w:bottom w:val="single" w:sz="8" w:space="0" w:color="auto"/>
              <w:right w:val="single" w:sz="8" w:space="0" w:color="auto"/>
            </w:tcBorders>
            <w:shd w:val="clear" w:color="auto" w:fill="auto"/>
            <w:noWrap/>
            <w:vAlign w:val="bottom"/>
            <w:hideMark/>
          </w:tcPr>
          <w:p w14:paraId="6CCAFFBB" w14:textId="77777777" w:rsidR="00EF2C8D" w:rsidRPr="00EF2C8D" w:rsidRDefault="00EF2C8D" w:rsidP="00EF2C8D">
            <w:pPr>
              <w:rPr>
                <w:rFonts w:ascii="Calibri" w:eastAsia="Times New Roman" w:hAnsi="Calibri" w:cs="Calibri"/>
                <w:color w:val="000000"/>
                <w:sz w:val="22"/>
                <w:szCs w:val="22"/>
              </w:rPr>
            </w:pPr>
            <w:r w:rsidRPr="00EF2C8D">
              <w:rPr>
                <w:rFonts w:ascii="Calibri" w:eastAsia="Times New Roman" w:hAnsi="Calibri" w:cs="Calibri"/>
                <w:color w:val="000000"/>
                <w:sz w:val="22"/>
                <w:szCs w:val="22"/>
              </w:rPr>
              <w:t>West Virginia Secretary of State</w:t>
            </w:r>
          </w:p>
        </w:tc>
      </w:tr>
    </w:tbl>
    <w:p w14:paraId="3C6A7217" w14:textId="77777777" w:rsidR="00EF2C8D" w:rsidRPr="00FB1E82" w:rsidRDefault="00EF2C8D" w:rsidP="00EF2C8D">
      <w:pPr>
        <w:jc w:val="center"/>
        <w:rPr>
          <w:rFonts w:ascii="Arial" w:eastAsia="Arial" w:hAnsi="Arial" w:cs="Arial"/>
          <w:sz w:val="22"/>
          <w:szCs w:val="22"/>
        </w:rPr>
      </w:pPr>
    </w:p>
    <w:p w14:paraId="03B6C5F5"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15D4F03E"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251142C2" w14:textId="77777777" w:rsidR="00FB1E82" w:rsidRPr="00FB1E82" w:rsidRDefault="00FB1E82" w:rsidP="00FB1E82">
      <w:pPr>
        <w:rPr>
          <w:rFonts w:ascii="Times New Roman" w:eastAsia="Times New Roman" w:hAnsi="Times New Roman" w:cs="Times New Roman"/>
          <w:color w:val="000000"/>
        </w:rPr>
      </w:pPr>
      <w:r w:rsidRPr="00FB1E82">
        <w:rPr>
          <w:rFonts w:ascii="Arial" w:eastAsia="Times New Roman" w:hAnsi="Arial" w:cs="Arial"/>
          <w:b/>
          <w:bCs/>
          <w:color w:val="000000"/>
          <w:sz w:val="22"/>
          <w:szCs w:val="22"/>
        </w:rPr>
        <w:t> </w:t>
      </w:r>
    </w:p>
    <w:p w14:paraId="223AC3DA" w14:textId="77777777" w:rsidR="00FB1E82" w:rsidRPr="00FB1E82" w:rsidRDefault="00FB1E82" w:rsidP="00FB1E82">
      <w:pPr>
        <w:spacing w:after="240"/>
        <w:rPr>
          <w:rFonts w:ascii="Times New Roman" w:eastAsia="Times New Roman" w:hAnsi="Times New Roman" w:cs="Times New Roman"/>
        </w:rPr>
      </w:pPr>
    </w:p>
    <w:p w14:paraId="17ABC585" w14:textId="77777777" w:rsidR="001747B8" w:rsidRDefault="00E20775"/>
    <w:sectPr w:rsidR="001747B8" w:rsidSect="00EF2C8D">
      <w:footerReference w:type="even" r:id="rId17"/>
      <w:footerReference w:type="defaul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F5F5" w14:textId="77777777" w:rsidR="00E20775" w:rsidRDefault="00E20775" w:rsidP="00EF2C8D">
      <w:r>
        <w:separator/>
      </w:r>
    </w:p>
  </w:endnote>
  <w:endnote w:type="continuationSeparator" w:id="0">
    <w:p w14:paraId="2827AA72" w14:textId="77777777" w:rsidR="00E20775" w:rsidRDefault="00E20775" w:rsidP="00EF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6648210"/>
      <w:docPartObj>
        <w:docPartGallery w:val="Page Numbers (Bottom of Page)"/>
        <w:docPartUnique/>
      </w:docPartObj>
    </w:sdtPr>
    <w:sdtEndPr>
      <w:rPr>
        <w:rStyle w:val="PageNumber"/>
      </w:rPr>
    </w:sdtEndPr>
    <w:sdtContent>
      <w:p w14:paraId="584D5CE1" w14:textId="7DF45DA1" w:rsidR="00EF2C8D" w:rsidRDefault="00EF2C8D" w:rsidP="00436E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D2551" w14:textId="77777777" w:rsidR="00EF2C8D" w:rsidRDefault="00EF2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983628"/>
      <w:docPartObj>
        <w:docPartGallery w:val="Page Numbers (Bottom of Page)"/>
        <w:docPartUnique/>
      </w:docPartObj>
    </w:sdtPr>
    <w:sdtEndPr>
      <w:rPr>
        <w:rStyle w:val="PageNumber"/>
      </w:rPr>
    </w:sdtEndPr>
    <w:sdtContent>
      <w:p w14:paraId="73FA2996" w14:textId="144B776F" w:rsidR="00EF2C8D" w:rsidRDefault="00EF2C8D" w:rsidP="00436E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759C4F" w14:textId="77777777" w:rsidR="00EF2C8D" w:rsidRDefault="00EF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5F34" w14:textId="77777777" w:rsidR="00E20775" w:rsidRDefault="00E20775" w:rsidP="00EF2C8D">
      <w:r>
        <w:separator/>
      </w:r>
    </w:p>
  </w:footnote>
  <w:footnote w:type="continuationSeparator" w:id="0">
    <w:p w14:paraId="74BFDB3B" w14:textId="77777777" w:rsidR="00E20775" w:rsidRDefault="00E20775" w:rsidP="00EF2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2539"/>
    <w:multiLevelType w:val="hybridMultilevel"/>
    <w:tmpl w:val="78D0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E74CB"/>
    <w:multiLevelType w:val="multilevel"/>
    <w:tmpl w:val="C55A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131EB"/>
    <w:multiLevelType w:val="multilevel"/>
    <w:tmpl w:val="7EBA0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A2D7F"/>
    <w:multiLevelType w:val="multilevel"/>
    <w:tmpl w:val="13C0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D6FA3"/>
    <w:multiLevelType w:val="multilevel"/>
    <w:tmpl w:val="3922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B494E"/>
    <w:multiLevelType w:val="multilevel"/>
    <w:tmpl w:val="E73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92486"/>
    <w:multiLevelType w:val="multilevel"/>
    <w:tmpl w:val="C058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D74BBA"/>
    <w:multiLevelType w:val="multilevel"/>
    <w:tmpl w:val="A1C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82"/>
    <w:rsid w:val="000036FB"/>
    <w:rsid w:val="000A35BA"/>
    <w:rsid w:val="0014012B"/>
    <w:rsid w:val="00166D2C"/>
    <w:rsid w:val="001A51EC"/>
    <w:rsid w:val="00233359"/>
    <w:rsid w:val="002F606F"/>
    <w:rsid w:val="00482D43"/>
    <w:rsid w:val="009C64F9"/>
    <w:rsid w:val="00CD49B7"/>
    <w:rsid w:val="00D56880"/>
    <w:rsid w:val="00DE75FA"/>
    <w:rsid w:val="00E20775"/>
    <w:rsid w:val="00E42635"/>
    <w:rsid w:val="00E764E2"/>
    <w:rsid w:val="00EF2C8D"/>
    <w:rsid w:val="00FB1E82"/>
    <w:rsid w:val="00FB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41ABF"/>
  <w15:chartTrackingRefBased/>
  <w15:docId w15:val="{84E7269E-5D45-1D46-922B-36599CB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E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B1E82"/>
    <w:rPr>
      <w:color w:val="0000FF"/>
      <w:u w:val="single"/>
    </w:rPr>
  </w:style>
  <w:style w:type="paragraph" w:styleId="Footer">
    <w:name w:val="footer"/>
    <w:basedOn w:val="Normal"/>
    <w:link w:val="FooterChar"/>
    <w:uiPriority w:val="99"/>
    <w:unhideWhenUsed/>
    <w:rsid w:val="00EF2C8D"/>
    <w:pPr>
      <w:tabs>
        <w:tab w:val="center" w:pos="4680"/>
        <w:tab w:val="right" w:pos="9360"/>
      </w:tabs>
    </w:pPr>
  </w:style>
  <w:style w:type="character" w:customStyle="1" w:styleId="FooterChar">
    <w:name w:val="Footer Char"/>
    <w:basedOn w:val="DefaultParagraphFont"/>
    <w:link w:val="Footer"/>
    <w:uiPriority w:val="99"/>
    <w:rsid w:val="00EF2C8D"/>
  </w:style>
  <w:style w:type="character" w:styleId="PageNumber">
    <w:name w:val="page number"/>
    <w:basedOn w:val="DefaultParagraphFont"/>
    <w:uiPriority w:val="99"/>
    <w:semiHidden/>
    <w:unhideWhenUsed/>
    <w:rsid w:val="00EF2C8D"/>
  </w:style>
  <w:style w:type="paragraph" w:styleId="ListParagraph">
    <w:name w:val="List Paragraph"/>
    <w:basedOn w:val="Normal"/>
    <w:uiPriority w:val="34"/>
    <w:qFormat/>
    <w:rsid w:val="00EF2C8D"/>
    <w:pPr>
      <w:ind w:left="720"/>
      <w:contextualSpacing/>
    </w:pPr>
  </w:style>
  <w:style w:type="character" w:styleId="UnresolvedMention">
    <w:name w:val="Unresolved Mention"/>
    <w:basedOn w:val="DefaultParagraphFont"/>
    <w:uiPriority w:val="99"/>
    <w:semiHidden/>
    <w:unhideWhenUsed/>
    <w:rsid w:val="00EF2C8D"/>
    <w:rPr>
      <w:color w:val="605E5C"/>
      <w:shd w:val="clear" w:color="auto" w:fill="E1DFDD"/>
    </w:rPr>
  </w:style>
  <w:style w:type="character" w:styleId="FollowedHyperlink">
    <w:name w:val="FollowedHyperlink"/>
    <w:basedOn w:val="DefaultParagraphFont"/>
    <w:uiPriority w:val="99"/>
    <w:semiHidden/>
    <w:unhideWhenUsed/>
    <w:rsid w:val="00EF2C8D"/>
    <w:rPr>
      <w:color w:val="954F72"/>
      <w:u w:val="single"/>
    </w:rPr>
  </w:style>
  <w:style w:type="paragraph" w:customStyle="1" w:styleId="msonormal0">
    <w:name w:val="msonormal"/>
    <w:basedOn w:val="Normal"/>
    <w:rsid w:val="00EF2C8D"/>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EF2C8D"/>
    <w:pPr>
      <w:spacing w:before="100" w:beforeAutospacing="1" w:after="100" w:afterAutospacing="1"/>
    </w:pPr>
    <w:rPr>
      <w:rFonts w:ascii="Calibri" w:eastAsia="Times New Roman" w:hAnsi="Calibri" w:cs="Calibri"/>
      <w:i/>
      <w:iCs/>
      <w:color w:val="000000"/>
      <w:sz w:val="22"/>
      <w:szCs w:val="22"/>
    </w:rPr>
  </w:style>
  <w:style w:type="paragraph" w:customStyle="1" w:styleId="xl65">
    <w:name w:val="xl65"/>
    <w:basedOn w:val="Normal"/>
    <w:rsid w:val="00EF2C8D"/>
    <w:pPr>
      <w:spacing w:before="100" w:beforeAutospacing="1" w:after="100" w:afterAutospacing="1"/>
    </w:pPr>
    <w:rPr>
      <w:rFonts w:ascii="Times New Roman" w:eastAsia="Times New Roman" w:hAnsi="Times New Roman" w:cs="Times New Roman"/>
      <w:b/>
      <w:bCs/>
      <w:color w:val="FFFFFF"/>
      <w:sz w:val="22"/>
      <w:szCs w:val="22"/>
    </w:rPr>
  </w:style>
  <w:style w:type="paragraph" w:customStyle="1" w:styleId="xl66">
    <w:name w:val="xl66"/>
    <w:basedOn w:val="Normal"/>
    <w:rsid w:val="00EF2C8D"/>
    <w:pPr>
      <w:spacing w:before="100" w:beforeAutospacing="1" w:after="100" w:afterAutospacing="1"/>
    </w:pPr>
    <w:rPr>
      <w:rFonts w:ascii="Times New Roman" w:eastAsia="Times New Roman" w:hAnsi="Times New Roman" w:cs="Times New Roman"/>
      <w:sz w:val="22"/>
      <w:szCs w:val="22"/>
    </w:rPr>
  </w:style>
  <w:style w:type="paragraph" w:customStyle="1" w:styleId="xl67">
    <w:name w:val="xl67"/>
    <w:basedOn w:val="Normal"/>
    <w:rsid w:val="00EF2C8D"/>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xl68">
    <w:name w:val="xl68"/>
    <w:basedOn w:val="Normal"/>
    <w:rsid w:val="00EF2C8D"/>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xl69">
    <w:name w:val="xl69"/>
    <w:basedOn w:val="Normal"/>
    <w:rsid w:val="00EF2C8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0">
    <w:name w:val="xl70"/>
    <w:basedOn w:val="Normal"/>
    <w:rsid w:val="00EF2C8D"/>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1">
    <w:name w:val="xl71"/>
    <w:basedOn w:val="Normal"/>
    <w:rsid w:val="00EF2C8D"/>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2">
    <w:name w:val="xl72"/>
    <w:basedOn w:val="Normal"/>
    <w:rsid w:val="00EF2C8D"/>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3">
    <w:name w:val="xl73"/>
    <w:basedOn w:val="Normal"/>
    <w:rsid w:val="00EF2C8D"/>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4">
    <w:name w:val="xl74"/>
    <w:basedOn w:val="Normal"/>
    <w:rsid w:val="00EF2C8D"/>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75">
    <w:name w:val="xl75"/>
    <w:basedOn w:val="Normal"/>
    <w:rsid w:val="00EF2C8D"/>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xl76">
    <w:name w:val="xl76"/>
    <w:basedOn w:val="Normal"/>
    <w:rsid w:val="00EF2C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xl77">
    <w:name w:val="xl77"/>
    <w:basedOn w:val="Normal"/>
    <w:rsid w:val="00EF2C8D"/>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0563C1"/>
      <w:sz w:val="22"/>
      <w:szCs w:val="22"/>
      <w:u w:val="single"/>
    </w:rPr>
  </w:style>
  <w:style w:type="paragraph" w:customStyle="1" w:styleId="xl78">
    <w:name w:val="xl78"/>
    <w:basedOn w:val="Normal"/>
    <w:rsid w:val="00EF2C8D"/>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xl79">
    <w:name w:val="xl79"/>
    <w:basedOn w:val="Normal"/>
    <w:rsid w:val="00EF2C8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80">
    <w:name w:val="xl80"/>
    <w:basedOn w:val="Normal"/>
    <w:rsid w:val="00EF2C8D"/>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81">
    <w:name w:val="xl81"/>
    <w:basedOn w:val="Normal"/>
    <w:rsid w:val="00EF2C8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2"/>
      <w:szCs w:val="22"/>
    </w:rPr>
  </w:style>
  <w:style w:type="paragraph" w:customStyle="1" w:styleId="xl82">
    <w:name w:val="xl82"/>
    <w:basedOn w:val="Normal"/>
    <w:rsid w:val="00EF2C8D"/>
    <w:pPr>
      <w:spacing w:before="100" w:beforeAutospacing="1" w:after="100" w:afterAutospacing="1"/>
      <w:jc w:val="center"/>
    </w:pPr>
    <w:rPr>
      <w:rFonts w:ascii="Times New Roman" w:eastAsia="Times New Roman" w:hAnsi="Times New Roman" w:cs="Times New Roman"/>
      <w:b/>
      <w:bCs/>
      <w:color w:val="000000"/>
      <w:sz w:val="22"/>
      <w:szCs w:val="22"/>
      <w:u w:val="single"/>
    </w:rPr>
  </w:style>
  <w:style w:type="paragraph" w:customStyle="1" w:styleId="xl83">
    <w:name w:val="xl83"/>
    <w:basedOn w:val="Normal"/>
    <w:rsid w:val="00EF2C8D"/>
    <w:pPr>
      <w:spacing w:before="100" w:beforeAutospacing="1" w:after="100" w:afterAutospacing="1"/>
      <w:jc w:val="center"/>
    </w:pPr>
    <w:rPr>
      <w:rFonts w:ascii="Times New Roman" w:eastAsia="Times New Roman" w:hAnsi="Times New Roman" w:cs="Times New Roman"/>
      <w:b/>
      <w:bCs/>
      <w:color w:val="000000"/>
      <w:sz w:val="22"/>
      <w:szCs w:val="22"/>
    </w:rPr>
  </w:style>
  <w:style w:type="paragraph" w:customStyle="1" w:styleId="xl84">
    <w:name w:val="xl84"/>
    <w:basedOn w:val="Normal"/>
    <w:rsid w:val="00EF2C8D"/>
    <w:pPr>
      <w:spacing w:before="100" w:beforeAutospacing="1" w:after="100" w:afterAutospacing="1"/>
      <w:jc w:val="center"/>
    </w:pPr>
    <w:rPr>
      <w:rFonts w:ascii="Times New Roman" w:eastAsia="Times New Roman" w:hAnsi="Times New Roman" w:cs="Times New Roman"/>
      <w:b/>
      <w:bCs/>
      <w:sz w:val="22"/>
      <w:szCs w:val="22"/>
    </w:rPr>
  </w:style>
  <w:style w:type="table" w:styleId="TableGrid">
    <w:name w:val="Table Grid"/>
    <w:basedOn w:val="TableNormal"/>
    <w:uiPriority w:val="39"/>
    <w:rsid w:val="00E76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39754">
      <w:bodyDiv w:val="1"/>
      <w:marLeft w:val="0"/>
      <w:marRight w:val="0"/>
      <w:marTop w:val="0"/>
      <w:marBottom w:val="0"/>
      <w:divBdr>
        <w:top w:val="none" w:sz="0" w:space="0" w:color="auto"/>
        <w:left w:val="none" w:sz="0" w:space="0" w:color="auto"/>
        <w:bottom w:val="none" w:sz="0" w:space="0" w:color="auto"/>
        <w:right w:val="none" w:sz="0" w:space="0" w:color="auto"/>
      </w:divBdr>
    </w:div>
    <w:div w:id="758604721">
      <w:bodyDiv w:val="1"/>
      <w:marLeft w:val="0"/>
      <w:marRight w:val="0"/>
      <w:marTop w:val="0"/>
      <w:marBottom w:val="0"/>
      <w:divBdr>
        <w:top w:val="none" w:sz="0" w:space="0" w:color="auto"/>
        <w:left w:val="none" w:sz="0" w:space="0" w:color="auto"/>
        <w:bottom w:val="none" w:sz="0" w:space="0" w:color="auto"/>
        <w:right w:val="none" w:sz="0" w:space="0" w:color="auto"/>
      </w:divBdr>
      <w:divsChild>
        <w:div w:id="806313258">
          <w:marLeft w:val="0"/>
          <w:marRight w:val="0"/>
          <w:marTop w:val="0"/>
          <w:marBottom w:val="0"/>
          <w:divBdr>
            <w:top w:val="none" w:sz="0" w:space="0" w:color="auto"/>
            <w:left w:val="none" w:sz="0" w:space="0" w:color="auto"/>
            <w:bottom w:val="none" w:sz="0" w:space="0" w:color="auto"/>
            <w:right w:val="none" w:sz="0" w:space="0" w:color="auto"/>
          </w:divBdr>
          <w:divsChild>
            <w:div w:id="1744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quilt.net/" TargetMode="External"/><Relationship Id="rId13" Type="http://schemas.openxmlformats.org/officeDocument/2006/relationships/hyperlink" Target="mailto:qt-2020cisrfp@thequilt.ne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hequilt.net/the-quilt-2020-commodity-internet-services-rfp/" TargetMode="External"/><Relationship Id="rId12" Type="http://schemas.openxmlformats.org/officeDocument/2006/relationships/hyperlink" Target="https://www.thequilt.net/the-quilt-2020-commodity-internet-services-rf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yom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t-2020cisrfp@thequilt.net" TargetMode="External"/><Relationship Id="rId5" Type="http://schemas.openxmlformats.org/officeDocument/2006/relationships/footnotes" Target="footnotes.xml"/><Relationship Id="rId15" Type="http://schemas.openxmlformats.org/officeDocument/2006/relationships/hyperlink" Target="mailto:qt-2020cisrfp@thequilt.net" TargetMode="External"/><Relationship Id="rId10" Type="http://schemas.openxmlformats.org/officeDocument/2006/relationships/hyperlink" Target="mailto:qt-2020cisrfp@thequil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quilt.net/the-quilt-2020-commodity-internet-services-rfp/" TargetMode="External"/><Relationship Id="rId14" Type="http://schemas.openxmlformats.org/officeDocument/2006/relationships/hyperlink" Target="http://www.thequilt.net/index.php/about-us/the-quilt-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30</Pages>
  <Words>8320</Words>
  <Characters>47424</Characters>
  <Application>Microsoft Office Word</Application>
  <DocSecurity>0</DocSecurity>
  <Lines>395</Lines>
  <Paragraphs>111</Paragraphs>
  <ScaleCrop>false</ScaleCrop>
  <Company/>
  <LinksUpToDate>false</LinksUpToDate>
  <CharactersWithSpaces>55633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Griffin</dc:creator>
  <cp:keywords/>
  <dc:description/>
  <cp:lastModifiedBy>Jennifer Griffin</cp:lastModifiedBy>
  <cp:revision>6</cp:revision>
  <dcterms:created xsi:type="dcterms:W3CDTF">2020-01-06T02:42:00Z</dcterms:created>
  <dcterms:modified xsi:type="dcterms:W3CDTF">2020-01-06T03:59:00Z</dcterms:modified>
</cp:coreProperties>
</file>